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1F9A" w14:textId="1155A089" w:rsidR="003E32F0" w:rsidRPr="003E32F0" w:rsidRDefault="003E32F0" w:rsidP="003E32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โครงการประจำปีงบประมาณ พ.ศ. 256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008E1105" w14:textId="77777777" w:rsidR="003E32F0" w:rsidRPr="003E32F0" w:rsidRDefault="003E32F0" w:rsidP="003E32F0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ส่วนที่ 1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14:paraId="652F9786" w14:textId="167A034A" w:rsidR="003E32F0" w:rsidRDefault="003E32F0" w:rsidP="003E32F0">
      <w:pPr>
        <w:pStyle w:val="a9"/>
        <w:numPr>
          <w:ilvl w:val="0"/>
          <w:numId w:val="1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ชื่อโครงการ </w:t>
      </w:r>
      <w:r w:rsidRPr="003E32F0">
        <w:rPr>
          <w:rFonts w:ascii="TH SarabunIT๙" w:hAnsi="TH SarabunIT๙" w:cs="TH SarabunIT๙"/>
          <w:sz w:val="32"/>
          <w:szCs w:val="32"/>
        </w:rPr>
        <w:t xml:space="preserve"> (</w:t>
      </w:r>
      <w:r w:rsidRPr="003E32F0">
        <w:rPr>
          <w:rFonts w:ascii="TH SarabunIT๙" w:hAnsi="TH SarabunIT๙" w:cs="TH SarabunIT๙"/>
          <w:sz w:val="32"/>
          <w:szCs w:val="32"/>
          <w:cs/>
        </w:rPr>
        <w:t>ให้ระบุชื่อโครงการ....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  <w:r w:rsidRPr="003E32F0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63EA93E2" w14:textId="3FADFB0B" w:rsidR="0046722E" w:rsidRPr="0046722E" w:rsidRDefault="0046722E" w:rsidP="0046722E">
      <w:pPr>
        <w:pStyle w:val="a9"/>
        <w:spacing w:after="0" w:line="240" w:lineRule="auto"/>
        <w:ind w:left="360"/>
        <w:contextualSpacing w:val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รหัส </w:t>
      </w:r>
      <w:proofErr w:type="spellStart"/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>eMENSCR</w:t>
      </w:r>
      <w:proofErr w:type="spellEnd"/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มรภ.สข</w:t>
      </w:r>
      <w:r w:rsidRPr="0046722E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</w:t>
      </w:r>
      <w:r w:rsidRPr="0046722E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</w:t>
      </w:r>
    </w:p>
    <w:p w14:paraId="6DD4DE0C" w14:textId="77777777" w:rsidR="003E32F0" w:rsidRPr="003E32F0" w:rsidRDefault="003E32F0" w:rsidP="003E32F0">
      <w:pPr>
        <w:pStyle w:val="a9"/>
        <w:numPr>
          <w:ilvl w:val="0"/>
          <w:numId w:val="1"/>
        </w:numPr>
        <w:spacing w:after="0" w:line="240" w:lineRule="auto"/>
        <w:ind w:left="357" w:hanging="357"/>
        <w:contextualSpacing w:val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ภายใต้แผนงาน</w:t>
      </w:r>
      <w:r w:rsidRPr="003E32F0">
        <w:rPr>
          <w:rFonts w:ascii="TH SarabunIT๙" w:hAnsi="TH SarabunIT๙" w:cs="TH SarabunIT๙"/>
          <w:spacing w:val="-4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1A576D05" w14:textId="77777777" w:rsidR="003E32F0" w:rsidRPr="003E32F0" w:rsidRDefault="003E32F0" w:rsidP="003E32F0">
      <w:pPr>
        <w:pStyle w:val="a9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H SarabunIT๙" w:hAnsi="TH SarabunIT๙" w:cs="TH SarabunIT๙"/>
          <w:spacing w:val="-4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หน่วยงานที่รับผิดชอบ </w:t>
      </w:r>
      <w:r w:rsidRPr="003E32F0">
        <w:rPr>
          <w:rFonts w:ascii="TH SarabunIT๙" w:hAnsi="TH SarabunIT๙" w:cs="TH SarabunIT๙"/>
          <w:spacing w:val="-4"/>
          <w:sz w:val="32"/>
          <w:szCs w:val="32"/>
        </w:rPr>
        <w:t>………………………………………………………………..…………………………………………….</w:t>
      </w:r>
    </w:p>
    <w:p w14:paraId="26FE19A2" w14:textId="77777777" w:rsidR="003E32F0" w:rsidRPr="003E32F0" w:rsidRDefault="003E32F0" w:rsidP="003E32F0">
      <w:pPr>
        <w:pStyle w:val="a9"/>
        <w:numPr>
          <w:ilvl w:val="0"/>
          <w:numId w:val="1"/>
        </w:numPr>
        <w:tabs>
          <w:tab w:val="left" w:pos="3969"/>
        </w:tabs>
        <w:spacing w:after="0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7D2A13E5" w14:textId="77777777" w:rsidR="003E32F0" w:rsidRPr="003E32F0" w:rsidRDefault="003E32F0" w:rsidP="003E32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โครงการที่ไม่ใช้งบประมาณ</w:t>
      </w:r>
      <w:r w:rsidRPr="003E32F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24A334C" w14:textId="243964E7" w:rsidR="003E32F0" w:rsidRPr="003E32F0" w:rsidRDefault="003E32F0" w:rsidP="003E32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โครงการที่ใช้งบประมาณรายจ่าย (แผ่นดิน) </w:t>
      </w:r>
    </w:p>
    <w:p w14:paraId="039ED53D" w14:textId="48E0C949" w:rsidR="003E32F0" w:rsidRPr="003E32F0" w:rsidRDefault="003E32F0" w:rsidP="003E32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IT๙" w:hAnsi="TH SarabunIT๙" w:cs="TH SarabunIT๙" w:hint="cs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โครงการที่ใช้งบประมาณเงินรายได้ (บ.กศ.) </w:t>
      </w:r>
    </w:p>
    <w:p w14:paraId="7F67247A" w14:textId="7296C76A" w:rsidR="003E32F0" w:rsidRPr="003E32F0" w:rsidRDefault="003E32F0" w:rsidP="003E32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โครงการที่ใช้งบประมาณเงินรายได้ (กศ.บป.) </w:t>
      </w:r>
    </w:p>
    <w:p w14:paraId="32EF59AD" w14:textId="15316D43" w:rsidR="003E32F0" w:rsidRPr="003E32F0" w:rsidRDefault="003E32F0" w:rsidP="003E32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IT๙" w:hAnsi="TH SarabunIT๙" w:cs="TH SarabunIT๙" w:hint="cs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โครงการที่ใช้งบประมาณอื่นๆ คือเงินที่ไม่ได้กล่าวไว้ข้างต้น เช่น เงินกิจกรรมนักศึกษา</w:t>
      </w:r>
      <w:r w:rsidR="00555AE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เงินรายได้และผลประโยชน์จากการจัดการทรัพย์สิน เงินเบิกแทนกัน เป็นต้น</w:t>
      </w:r>
    </w:p>
    <w:p w14:paraId="23501758" w14:textId="77777777" w:rsidR="003E32F0" w:rsidRPr="003E32F0" w:rsidRDefault="003E32F0" w:rsidP="003E32F0">
      <w:pPr>
        <w:pStyle w:val="a9"/>
        <w:numPr>
          <w:ilvl w:val="0"/>
          <w:numId w:val="1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529C481C" w14:textId="77777777" w:rsidR="003E32F0" w:rsidRPr="003E32F0" w:rsidRDefault="003E32F0" w:rsidP="003E32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</w:rPr>
        <w:t xml:space="preserve">   </w:t>
      </w:r>
      <w:r w:rsidRPr="003E32F0">
        <w:rPr>
          <w:rFonts w:ascii="TH SarabunIT๙" w:hAnsi="TH SarabunIT๙" w:cs="TH SarabunIT๙"/>
          <w:sz w:val="32"/>
          <w:szCs w:val="32"/>
          <w:cs/>
        </w:rPr>
        <w:t>ดำเนินการเอง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</w:rPr>
        <w:t xml:space="preserve">   </w:t>
      </w:r>
      <w:r w:rsidRPr="003E32F0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p w14:paraId="50873C67" w14:textId="77777777" w:rsidR="003E32F0" w:rsidRPr="003E32F0" w:rsidRDefault="003E32F0" w:rsidP="003E32F0">
      <w:pPr>
        <w:pStyle w:val="a9"/>
        <w:numPr>
          <w:ilvl w:val="0"/>
          <w:numId w:val="1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สถานะโครงการ/การดำเนินงาน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6F251A46" w14:textId="77777777" w:rsidR="003E32F0" w:rsidRPr="003E32F0" w:rsidRDefault="003E32F0" w:rsidP="003E32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</w:rPr>
        <w:t xml:space="preserve">   </w:t>
      </w:r>
      <w:r w:rsidRPr="003E32F0">
        <w:rPr>
          <w:rFonts w:ascii="TH SarabunIT๙" w:hAnsi="TH SarabunIT๙" w:cs="TH SarabunIT๙"/>
          <w:sz w:val="32"/>
          <w:szCs w:val="32"/>
          <w:cs/>
        </w:rPr>
        <w:t>โครงการใหม่</w:t>
      </w:r>
      <w:r w:rsidRPr="003E32F0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</w:rPr>
        <w:t xml:space="preserve">  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โครงการต่อเนื่อง(โครงการที่เคยจัดมาแล้วเมื่อปีก่อน)            </w:t>
      </w:r>
      <w:r w:rsidRPr="003E32F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โครงการเร่งด่วน (โครงการที่ไม่อยู่ในแผนประจำปี)      </w:t>
      </w:r>
    </w:p>
    <w:p w14:paraId="7D6DEDFB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 xml:space="preserve">ส่วนที่ </w:t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</w:rPr>
        <w:t>2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ความเชื่อมโยงกับแผนในระดับต่างๆ </w:t>
      </w:r>
    </w:p>
    <w:p w14:paraId="7D4FAE71" w14:textId="77777777" w:rsidR="003E32F0" w:rsidRPr="003E32F0" w:rsidRDefault="003E32F0" w:rsidP="003E32F0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แผนระดับที่ 1</w:t>
      </w:r>
    </w:p>
    <w:p w14:paraId="74E4136B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</w:t>
      </w:r>
    </w:p>
    <w:p w14:paraId="6CC9DF23" w14:textId="77777777" w:rsidR="003E32F0" w:rsidRPr="003E32F0" w:rsidRDefault="003E32F0" w:rsidP="003E32F0">
      <w:pPr>
        <w:pStyle w:val="a9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ยุทธศาสตร์ชาติด้าน </w:t>
      </w:r>
      <w:r w:rsidRPr="003E32F0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178237E1" w14:textId="77777777" w:rsidR="003E32F0" w:rsidRPr="003E32F0" w:rsidRDefault="003E32F0" w:rsidP="003E32F0">
      <w:pPr>
        <w:pStyle w:val="a9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ประเด็น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</w:p>
    <w:p w14:paraId="79A67772" w14:textId="77777777" w:rsidR="003E32F0" w:rsidRPr="003E32F0" w:rsidRDefault="003E32F0" w:rsidP="003E32F0">
      <w:pPr>
        <w:pStyle w:val="a9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เป้าหมายที่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</w:p>
    <w:p w14:paraId="02413FE9" w14:textId="77777777" w:rsidR="003E32F0" w:rsidRPr="003E32F0" w:rsidRDefault="003E32F0" w:rsidP="003E32F0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แผนระดับที่ 2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E32F0">
        <w:rPr>
          <w:rFonts w:ascii="TH SarabunIT๙" w:hAnsi="TH SarabunIT๙" w:cs="TH SarabunIT๙"/>
          <w:sz w:val="32"/>
          <w:szCs w:val="32"/>
        </w:rPr>
        <w:t>(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เลือกแผนระดับที่ </w:t>
      </w:r>
      <w:r w:rsidRPr="003E32F0">
        <w:rPr>
          <w:rFonts w:ascii="TH SarabunIT๙" w:hAnsi="TH SarabunIT๙" w:cs="TH SarabunIT๙"/>
          <w:sz w:val="32"/>
          <w:szCs w:val="32"/>
        </w:rPr>
        <w:t xml:space="preserve">2 </w:t>
      </w:r>
      <w:r w:rsidRPr="003E32F0">
        <w:rPr>
          <w:rFonts w:ascii="TH SarabunIT๙" w:hAnsi="TH SarabunIT๙" w:cs="TH SarabunIT๙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1C3D8BEA" w14:textId="77777777" w:rsidR="003E32F0" w:rsidRPr="003E32F0" w:rsidRDefault="003E32F0" w:rsidP="003E32F0">
      <w:pPr>
        <w:pStyle w:val="a9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002D4151" w14:textId="77777777" w:rsidR="003E32F0" w:rsidRPr="003E32F0" w:rsidRDefault="003E32F0" w:rsidP="003E32F0">
      <w:pPr>
        <w:pStyle w:val="a9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ประเด็น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</w:p>
    <w:p w14:paraId="632F7878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แผนย่อย </w:t>
      </w:r>
      <w:r w:rsidRPr="003E32F0">
        <w:rPr>
          <w:rFonts w:ascii="TH SarabunIT๙" w:hAnsi="TH SarabunIT๙" w:cs="TH SarabunIT๙"/>
          <w:sz w:val="32"/>
          <w:szCs w:val="32"/>
        </w:rPr>
        <w:t xml:space="preserve"> :</w:t>
      </w:r>
    </w:p>
    <w:p w14:paraId="2F2D8EB4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>เป้าหมายแผนย่อย</w:t>
      </w:r>
      <w:r w:rsidRPr="003E32F0">
        <w:rPr>
          <w:rFonts w:ascii="TH SarabunIT๙" w:hAnsi="TH SarabunIT๙" w:cs="TH SarabunIT๙"/>
          <w:sz w:val="32"/>
          <w:szCs w:val="32"/>
        </w:rPr>
        <w:t xml:space="preserve"> :</w:t>
      </w:r>
    </w:p>
    <w:p w14:paraId="01C861F7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>แนวทางการพัฒนาภายใต้แผนย่อย</w:t>
      </w:r>
      <w:r w:rsidRPr="003E32F0">
        <w:rPr>
          <w:rFonts w:ascii="TH SarabunIT๙" w:hAnsi="TH SarabunIT๙" w:cs="TH SarabunIT๙"/>
          <w:sz w:val="32"/>
          <w:szCs w:val="32"/>
        </w:rPr>
        <w:t xml:space="preserve"> :</w:t>
      </w:r>
    </w:p>
    <w:p w14:paraId="7F62FAA6" w14:textId="77777777" w:rsid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</w:p>
    <w:p w14:paraId="7DD06FB2" w14:textId="77777777" w:rsidR="00555AE9" w:rsidRDefault="00555AE9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C86FD8" w14:textId="77777777" w:rsidR="00555AE9" w:rsidRDefault="00555AE9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C94BA3" w14:textId="77777777" w:rsidR="00555AE9" w:rsidRPr="003E32F0" w:rsidRDefault="00555AE9" w:rsidP="003E32F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14:paraId="13369BCF" w14:textId="77777777" w:rsidR="003E32F0" w:rsidRPr="003E32F0" w:rsidRDefault="003E32F0" w:rsidP="003E32F0">
      <w:pPr>
        <w:pStyle w:val="a9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แผนพัฒนาเศรษฐกิจและสังคมแห่งชาติ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ฉบับที่ 13 (พ.ศ. 2566 – 2570) </w:t>
      </w:r>
    </w:p>
    <w:p w14:paraId="3104152A" w14:textId="75745077" w:rsidR="003E32F0" w:rsidRPr="003E32F0" w:rsidRDefault="0046722E" w:rsidP="003E32F0">
      <w:pPr>
        <w:pStyle w:val="a9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="003E32F0" w:rsidRPr="003E3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32F0" w:rsidRPr="003E32F0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703EC106" w14:textId="68F60B59" w:rsid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46722E">
        <w:rPr>
          <w:rFonts w:ascii="TH SarabunIT๙" w:hAnsi="TH SarabunIT๙" w:cs="TH SarabunIT๙" w:hint="cs"/>
          <w:sz w:val="32"/>
          <w:szCs w:val="32"/>
          <w:cs/>
        </w:rPr>
        <w:t>ระดับหมุดหมายที่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</w:p>
    <w:p w14:paraId="302BB2DC" w14:textId="2853ED4C" w:rsidR="0046722E" w:rsidRPr="003E32F0" w:rsidRDefault="0046722E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เป้าหมายที่ </w:t>
      </w:r>
      <w:r>
        <w:rPr>
          <w:rFonts w:ascii="TH SarabunIT๙" w:hAnsi="TH SarabunIT๙" w:cs="TH SarabunIT๙"/>
          <w:sz w:val="32"/>
          <w:szCs w:val="32"/>
        </w:rPr>
        <w:t>:</w:t>
      </w:r>
    </w:p>
    <w:p w14:paraId="40372753" w14:textId="77777777" w:rsidR="003E32F0" w:rsidRPr="003E32F0" w:rsidRDefault="003E32F0" w:rsidP="003E32F0">
      <w:pPr>
        <w:pStyle w:val="a9"/>
        <w:numPr>
          <w:ilvl w:val="0"/>
          <w:numId w:val="2"/>
        </w:numPr>
        <w:spacing w:before="120" w:after="120" w:line="240" w:lineRule="auto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นโยบายรัฐบาล</w:t>
      </w:r>
    </w:p>
    <w:p w14:paraId="1EEC7418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นโยบายที่ </w:t>
      </w:r>
      <w:r w:rsidRPr="003E32F0">
        <w:rPr>
          <w:rFonts w:ascii="TH SarabunIT๙" w:hAnsi="TH SarabunIT๙" w:cs="TH SarabunIT๙"/>
          <w:sz w:val="32"/>
          <w:szCs w:val="32"/>
        </w:rPr>
        <w:t xml:space="preserve">:  </w:t>
      </w:r>
    </w:p>
    <w:p w14:paraId="4410F79E" w14:textId="77777777" w:rsidR="003E32F0" w:rsidRPr="003E32F0" w:rsidRDefault="003E32F0" w:rsidP="003E32F0">
      <w:pPr>
        <w:pStyle w:val="a9"/>
        <w:numPr>
          <w:ilvl w:val="0"/>
          <w:numId w:val="2"/>
        </w:numPr>
        <w:spacing w:before="120" w:after="120" w:line="240" w:lineRule="auto"/>
        <w:contextualSpacing w:val="0"/>
        <w:rPr>
          <w:rFonts w:ascii="TH SarabunIT๙" w:hAnsi="TH SarabunIT๙" w:cs="TH SarabunIT๙"/>
          <w:sz w:val="32"/>
          <w:szCs w:val="32"/>
          <w:u w:val="single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กฎหมายที่เกี่ยวข้อง</w:t>
      </w:r>
      <w:r w:rsidRPr="003E32F0">
        <w:rPr>
          <w:rFonts w:ascii="TH SarabunIT๙" w:hAnsi="TH SarabunIT๙" w:cs="TH SarabunIT๙"/>
          <w:sz w:val="32"/>
          <w:szCs w:val="32"/>
        </w:rPr>
        <w:t xml:space="preserve">  ...............................................................</w:t>
      </w:r>
    </w:p>
    <w:p w14:paraId="59F83234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21AACB83" w14:textId="3B77D8D9" w:rsidR="003E32F0" w:rsidRPr="003E32F0" w:rsidRDefault="003E32F0" w:rsidP="003E32F0">
      <w:pPr>
        <w:pStyle w:val="a9"/>
        <w:numPr>
          <w:ilvl w:val="0"/>
          <w:numId w:val="3"/>
        </w:num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แผนยุทธศาสตร์การพัฒนามหาวิทยาลัยราชภัฏสงขลา ระยะ 5 ปี (พ.ศ. 2566 – 2570) </w:t>
      </w:r>
      <w:r w:rsidR="00467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ฉบับทบทวนประจำปี </w:t>
      </w:r>
      <w:r w:rsidR="00467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46722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04E132B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</w:p>
    <w:p w14:paraId="3E422366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3E32F0">
        <w:rPr>
          <w:rFonts w:ascii="TH SarabunIT๙" w:hAnsi="TH SarabunIT๙" w:cs="TH SarabunIT๙"/>
          <w:sz w:val="32"/>
          <w:szCs w:val="32"/>
        </w:rPr>
        <w:t>Objective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3E3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54E48A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t xml:space="preserve">Key </w:t>
      </w:r>
      <w:proofErr w:type="gramStart"/>
      <w:r w:rsidRPr="003E32F0">
        <w:rPr>
          <w:rFonts w:ascii="TH SarabunIT๙" w:hAnsi="TH SarabunIT๙" w:cs="TH SarabunIT๙"/>
          <w:sz w:val="32"/>
          <w:szCs w:val="32"/>
        </w:rPr>
        <w:t>Result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  <w:proofErr w:type="gramEnd"/>
    </w:p>
    <w:p w14:paraId="75D0257F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โปรแกรมที่ </w:t>
      </w:r>
      <w:r w:rsidRPr="003E32F0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57105ECD" w14:textId="77777777" w:rsidR="0046722E" w:rsidRDefault="003E32F0" w:rsidP="0046722E">
      <w:pPr>
        <w:pStyle w:val="a9"/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6722E">
        <w:rPr>
          <w:rFonts w:ascii="TH SarabunIT๙" w:hAnsi="TH SarabunIT๙" w:cs="TH SarabunIT๙"/>
          <w:b/>
          <w:bCs/>
          <w:sz w:val="32"/>
          <w:szCs w:val="32"/>
          <w:cs/>
        </w:rPr>
        <w:t>แผนยุทธศาสตร์</w:t>
      </w:r>
      <w:r w:rsidR="0046722E" w:rsidRPr="00467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การพัฒนาคณะมนุษยศาสตร์และสังคมศาสตร์ ระยะ 5 ปี (2566 </w:t>
      </w:r>
      <w:r w:rsidR="0046722E" w:rsidRPr="0046722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46722E" w:rsidRPr="00467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  <w:r w:rsidRPr="0046722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3D026CB" w14:textId="2DDECAA1" w:rsidR="0046722E" w:rsidRPr="0046722E" w:rsidRDefault="0046722E" w:rsidP="0046722E">
      <w:pPr>
        <w:pStyle w:val="a9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46722E">
        <w:rPr>
          <w:rFonts w:ascii="TH SarabunIT๙" w:hAnsi="TH SarabunIT๙" w:cs="TH SarabunIT๙"/>
          <w:b/>
          <w:bCs/>
          <w:sz w:val="32"/>
          <w:szCs w:val="32"/>
          <w:cs/>
        </w:rPr>
        <w:t>ฉบับทบทวนประจำปี พ.ศ. 2569</w:t>
      </w:r>
    </w:p>
    <w:p w14:paraId="7C23E1F0" w14:textId="436D37B3" w:rsidR="003E32F0" w:rsidRPr="0046722E" w:rsidRDefault="003E32F0" w:rsidP="004672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722E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 :</w:t>
      </w:r>
    </w:p>
    <w:p w14:paraId="079FABED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3E32F0">
        <w:rPr>
          <w:rFonts w:ascii="TH SarabunIT๙" w:hAnsi="TH SarabunIT๙" w:cs="TH SarabunIT๙"/>
          <w:sz w:val="32"/>
          <w:szCs w:val="32"/>
        </w:rPr>
        <w:t>Objective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3E3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360C4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t xml:space="preserve">Key </w:t>
      </w:r>
      <w:proofErr w:type="gramStart"/>
      <w:r w:rsidRPr="003E32F0">
        <w:rPr>
          <w:rFonts w:ascii="TH SarabunIT๙" w:hAnsi="TH SarabunIT๙" w:cs="TH SarabunIT๙"/>
          <w:sz w:val="32"/>
          <w:szCs w:val="32"/>
        </w:rPr>
        <w:t>Result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sz w:val="32"/>
          <w:szCs w:val="32"/>
        </w:rPr>
        <w:t>:</w:t>
      </w:r>
      <w:proofErr w:type="gramEnd"/>
    </w:p>
    <w:p w14:paraId="17F4057D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โปรแกรมที่ </w:t>
      </w:r>
      <w:r w:rsidRPr="003E32F0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07834E6D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64600C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>Sustainable Development Goals : SDGs)</w:t>
      </w:r>
    </w:p>
    <w:p w14:paraId="4CC58BE4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เป้าหมายที่ </w:t>
      </w:r>
      <w:r w:rsidRPr="003E32F0">
        <w:rPr>
          <w:rFonts w:ascii="TH SarabunIT๙" w:hAnsi="TH SarabunIT๙" w:cs="TH SarabunIT๙"/>
          <w:sz w:val="32"/>
          <w:szCs w:val="32"/>
        </w:rPr>
        <w:t xml:space="preserve">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32F0" w:rsidRPr="003E32F0" w14:paraId="3858AFA5" w14:textId="77777777" w:rsidTr="003D6CB5">
        <w:tc>
          <w:tcPr>
            <w:tcW w:w="9016" w:type="dxa"/>
          </w:tcPr>
          <w:p w14:paraId="51949A5F" w14:textId="77777777" w:rsidR="003E32F0" w:rsidRPr="003E32F0" w:rsidRDefault="003E32F0" w:rsidP="003D6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3E32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3E32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3E32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3E32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3E32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ดังนี้ (เลือกมาใส่อย่างน้อย 1 หัวข้อ)</w:t>
            </w:r>
          </w:p>
          <w:p w14:paraId="4CF3019B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5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1: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21918202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6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2: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66355360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7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3: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</w:t>
              </w:r>
              <w:proofErr w:type="spellStart"/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สวั</w:t>
              </w:r>
              <w:proofErr w:type="spellEnd"/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สดิภาพสำหรับทุกคนในทุกวัย</w:t>
              </w:r>
            </w:hyperlink>
          </w:p>
          <w:p w14:paraId="26CC831C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8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4: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0ECE9EF8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9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5: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27B542BF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0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6: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  </w:r>
            </w:hyperlink>
          </w:p>
          <w:p w14:paraId="6FCE6B22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1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เป้าหมายที่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 7: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5CF0D7B5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2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8: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1E902B60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3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9: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1BDCB594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4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10: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7D2EAEFA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5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11: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02FBA037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6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12: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0A3E06F8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7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13: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089E194A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8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14: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343CD10A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9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15: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  </w:r>
            </w:hyperlink>
          </w:p>
          <w:p w14:paraId="1C2C3AD0" w14:textId="77777777" w:rsidR="003E32F0" w:rsidRPr="003E32F0" w:rsidRDefault="003E32F0" w:rsidP="003E32F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0" w:history="1"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เป้าหมายที่ 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16: </w:t>
              </w:r>
              <w:r w:rsidRPr="003E32F0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0C5873A1" w14:textId="057B5E7F" w:rsidR="003E32F0" w:rsidRPr="003E32F0" w:rsidRDefault="003E32F0" w:rsidP="0046722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</w:tc>
      </w:tr>
    </w:tbl>
    <w:p w14:paraId="3D5723B5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1BDA1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</w:p>
    <w:p w14:paraId="04D4B264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t xml:space="preserve">1. </w:t>
      </w:r>
      <w:r w:rsidRPr="003E32F0">
        <w:rPr>
          <w:rFonts w:ascii="TH SarabunIT๙" w:hAnsi="TH SarabunIT๙" w:cs="TH SarabunIT๙"/>
          <w:sz w:val="32"/>
          <w:szCs w:val="32"/>
          <w:cs/>
        </w:rPr>
        <w:t>ระบุพื้นที่/ชุมชนที่รับบริการ   .....................................................................</w:t>
      </w:r>
    </w:p>
    <w:p w14:paraId="6ECC6531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t xml:space="preserve">2. </w:t>
      </w:r>
      <w:r w:rsidRPr="003E32F0">
        <w:rPr>
          <w:rFonts w:ascii="TH SarabunIT๙" w:hAnsi="TH SarabunIT๙" w:cs="TH SarabunIT๙"/>
          <w:sz w:val="32"/>
          <w:szCs w:val="32"/>
          <w:cs/>
        </w:rPr>
        <w:t>ระบุเครือข่ายความร่วมมือ (หมายถึง มีการลงนามร่วมกันและมีกิจกรรมต่อเนื่อง) ......................................</w:t>
      </w:r>
    </w:p>
    <w:p w14:paraId="3252F1DA" w14:textId="77777777" w:rsidR="003E32F0" w:rsidRPr="003E32F0" w:rsidRDefault="003E32F0" w:rsidP="003E32F0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sz w:val="32"/>
          <w:szCs w:val="32"/>
          <w:cs/>
        </w:rPr>
        <w:t>ระบุรายละเอียด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3E32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33150526" w14:textId="77777777" w:rsidR="003E32F0" w:rsidRPr="003E32F0" w:rsidRDefault="003E32F0" w:rsidP="003E32F0">
      <w:pPr>
        <w:spacing w:before="120" w:after="0" w:line="240" w:lineRule="auto"/>
        <w:ind w:right="-187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3E32F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ระบบการประกันคุณภาพการศึกษาภายในตามเกณฑ์คุณภาพการศึกษาเพื่อการดำเนินการที่เป็นเลิศ (</w:t>
      </w:r>
      <w:proofErr w:type="spellStart"/>
      <w:r w:rsidRPr="003E32F0">
        <w:rPr>
          <w:rFonts w:ascii="TH SarabunIT๙" w:eastAsia="Calibri" w:hAnsi="TH SarabunIT๙" w:cs="TH SarabunIT๙"/>
          <w:b/>
          <w:bCs/>
          <w:sz w:val="32"/>
          <w:szCs w:val="32"/>
        </w:rPr>
        <w:t>EdPEx</w:t>
      </w:r>
      <w:proofErr w:type="spellEnd"/>
      <w:r w:rsidRPr="003E32F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</w:t>
      </w:r>
      <w:r w:rsidRPr="003E32F0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ใช้สำหรับระดับคณะ  สำนัก/สถาบัน และมหาวิทยาลัย</w:t>
      </w:r>
    </w:p>
    <w:p w14:paraId="48734B2F" w14:textId="77777777" w:rsidR="003E32F0" w:rsidRPr="003E32F0" w:rsidRDefault="003E32F0" w:rsidP="003E32F0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E32F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หมวดที่ .....................................................</w:t>
      </w:r>
    </w:p>
    <w:p w14:paraId="0A1835C0" w14:textId="77777777" w:rsidR="003E32F0" w:rsidRPr="003E32F0" w:rsidRDefault="003E32F0" w:rsidP="003E32F0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32F0">
        <w:rPr>
          <w:rFonts w:ascii="TH SarabunIT๙" w:eastAsia="Calibri" w:hAnsi="TH SarabunIT๙" w:cs="TH SarabunIT๙"/>
          <w:sz w:val="32"/>
          <w:szCs w:val="32"/>
          <w:cs/>
        </w:rPr>
        <w:t>ข้อที่ ..........................................................</w:t>
      </w:r>
    </w:p>
    <w:p w14:paraId="5DD2BAE6" w14:textId="77777777" w:rsidR="003E32F0" w:rsidRPr="003E32F0" w:rsidRDefault="003E32F0" w:rsidP="003E32F0">
      <w:pPr>
        <w:spacing w:after="0" w:line="240" w:lineRule="auto"/>
        <w:ind w:firstLine="56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E32F0">
        <w:rPr>
          <w:rFonts w:ascii="TH SarabunIT๙" w:eastAsia="Calibri" w:hAnsi="TH SarabunIT๙" w:cs="TH SarabunIT๙"/>
          <w:sz w:val="32"/>
          <w:szCs w:val="32"/>
          <w:cs/>
        </w:rPr>
        <w:t>ก (...) ........................................................................</w:t>
      </w:r>
    </w:p>
    <w:p w14:paraId="7858F393" w14:textId="77777777" w:rsidR="003E32F0" w:rsidRPr="003E32F0" w:rsidRDefault="003E32F0" w:rsidP="003E32F0">
      <w:pPr>
        <w:spacing w:before="120" w:after="12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ระบบการประกันคุณภาพการศึกษาภายใน</w:t>
      </w:r>
      <w:r w:rsidRPr="003E3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ตามเกณฑ์</w:t>
      </w:r>
      <w:r w:rsidRPr="003E32F0">
        <w:rPr>
          <w:rFonts w:ascii="TH SarabunIT๙" w:eastAsia="MS Mincho" w:hAnsi="TH SarabunIT๙" w:cs="TH SarabunIT๙"/>
          <w:color w:val="000000" w:themeColor="text1"/>
          <w:spacing w:val="-4"/>
          <w:sz w:val="32"/>
          <w:szCs w:val="32"/>
          <w:cs/>
          <w:lang w:eastAsia="ja-JP"/>
        </w:rPr>
        <w:t>การประกันคุณภาพการศึกษาภายใน มหาวิทยาลัย</w:t>
      </w:r>
      <w:r w:rsidRPr="003E32F0">
        <w:rPr>
          <w:rFonts w:ascii="TH SarabunIT๙" w:eastAsia="MS Mincho" w:hAnsi="TH SarabunIT๙" w:cs="TH SarabunIT๙"/>
          <w:color w:val="000000" w:themeColor="text1"/>
          <w:spacing w:val="-4"/>
          <w:sz w:val="32"/>
          <w:szCs w:val="32"/>
          <w:cs/>
          <w:lang w:eastAsia="ja-JP"/>
        </w:rPr>
        <w:br/>
        <w:t xml:space="preserve">ราชภัฏสงขลา </w:t>
      </w:r>
      <w:r w:rsidRPr="003E32F0">
        <w:rPr>
          <w:rFonts w:ascii="TH SarabunIT๙" w:eastAsia="MS Mincho" w:hAnsi="TH SarabunIT๙" w:cs="TH SarabunIT๙"/>
          <w:color w:val="FF0000"/>
          <w:spacing w:val="-4"/>
          <w:sz w:val="32"/>
          <w:szCs w:val="32"/>
          <w:cs/>
          <w:lang w:eastAsia="ja-JP"/>
        </w:rPr>
        <w:t xml:space="preserve">ระดับหลักสูตร </w:t>
      </w:r>
      <w:r w:rsidRPr="003E32F0">
        <w:rPr>
          <w:rFonts w:ascii="TH SarabunIT๙" w:eastAsia="MS Mincho" w:hAnsi="TH SarabunIT๙" w:cs="TH SarabunIT๙"/>
          <w:color w:val="000000" w:themeColor="text1"/>
          <w:spacing w:val="-4"/>
          <w:sz w:val="32"/>
          <w:szCs w:val="32"/>
          <w:cs/>
          <w:lang w:eastAsia="ja-JP"/>
        </w:rPr>
        <w:t>ฉบับปรับปรุง พ.ศ. 2564</w:t>
      </w:r>
    </w:p>
    <w:p w14:paraId="07854F6F" w14:textId="77777777" w:rsidR="003E32F0" w:rsidRPr="003E32F0" w:rsidRDefault="003E32F0" w:rsidP="003E32F0">
      <w:pPr>
        <w:pStyle w:val="a9"/>
        <w:spacing w:after="0" w:line="240" w:lineRule="auto"/>
        <w:ind w:hanging="15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องค์ประกอบ :</w:t>
      </w:r>
    </w:p>
    <w:p w14:paraId="204500B6" w14:textId="77777777" w:rsidR="003E32F0" w:rsidRPr="003E32F0" w:rsidRDefault="003E32F0" w:rsidP="003E32F0">
      <w:pPr>
        <w:pStyle w:val="a9"/>
        <w:spacing w:after="0" w:line="240" w:lineRule="auto"/>
        <w:ind w:hanging="15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ตัวบ่งขี้ :</w:t>
      </w:r>
    </w:p>
    <w:p w14:paraId="1239001D" w14:textId="77777777" w:rsidR="003E32F0" w:rsidRPr="003E32F0" w:rsidRDefault="003E32F0" w:rsidP="003E32F0">
      <w:pPr>
        <w:pStyle w:val="a9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ระบบการประกันคุณภาพการศึกษาภายใน </w:t>
      </w:r>
      <w:r w:rsidRPr="003E32F0">
        <w:rPr>
          <w:rFonts w:ascii="TH SarabunIT๙" w:eastAsia="MS Mincho" w:hAnsi="TH SarabunIT๙" w:cs="TH SarabunIT๙"/>
          <w:color w:val="FF0000"/>
          <w:spacing w:val="-4"/>
          <w:sz w:val="32"/>
          <w:szCs w:val="32"/>
          <w:cs/>
          <w:lang w:eastAsia="ja-JP"/>
        </w:rPr>
        <w:t xml:space="preserve">ระดับหลักสูตร </w:t>
      </w:r>
      <w:r w:rsidRPr="003E3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ตามเกณฑ์ </w:t>
      </w:r>
      <w:r w:rsidRPr="003E32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ASEAN University Network Quality Assurance </w:t>
      </w:r>
      <w:r w:rsidRPr="003E3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3E32F0">
        <w:rPr>
          <w:rFonts w:ascii="TH SarabunIT๙" w:hAnsi="TH SarabunIT๙" w:cs="TH SarabunIT๙"/>
          <w:color w:val="000000" w:themeColor="text1"/>
          <w:sz w:val="32"/>
          <w:szCs w:val="32"/>
        </w:rPr>
        <w:t>AUN-QA</w:t>
      </w:r>
      <w:r w:rsidRPr="003E3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FC622A4" w14:textId="77777777" w:rsidR="003E32F0" w:rsidRPr="003E32F0" w:rsidRDefault="003E32F0" w:rsidP="003E32F0">
      <w:pPr>
        <w:pStyle w:val="a9"/>
        <w:spacing w:after="0" w:line="240" w:lineRule="auto"/>
        <w:ind w:left="0"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2F0">
        <w:rPr>
          <w:rFonts w:ascii="TH SarabunIT๙" w:eastAsia="Batang" w:hAnsi="TH SarabunIT๙" w:cs="TH SarabunIT๙"/>
          <w:color w:val="000000" w:themeColor="text1"/>
          <w:sz w:val="32"/>
          <w:szCs w:val="32"/>
        </w:rPr>
        <w:t>Criteria………………………………….</w:t>
      </w:r>
    </w:p>
    <w:p w14:paraId="5F2BB9B4" w14:textId="77777777" w:rsidR="003E32F0" w:rsidRPr="003E32F0" w:rsidRDefault="003E32F0" w:rsidP="003E32F0">
      <w:pPr>
        <w:pStyle w:val="a9"/>
        <w:spacing w:after="0" w:line="240" w:lineRule="auto"/>
        <w:ind w:left="0"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2F0">
        <w:rPr>
          <w:rFonts w:ascii="TH SarabunIT๙" w:hAnsi="TH SarabunIT๙" w:cs="TH SarabunIT๙"/>
          <w:color w:val="000000" w:themeColor="text1"/>
          <w:sz w:val="32"/>
          <w:szCs w:val="32"/>
        </w:rPr>
        <w:t>Requirement</w:t>
      </w:r>
      <w:r w:rsidRPr="003E3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</w:t>
      </w:r>
    </w:p>
    <w:p w14:paraId="2B801D36" w14:textId="77777777" w:rsidR="003E32F0" w:rsidRPr="003E32F0" w:rsidRDefault="003E32F0" w:rsidP="003E32F0">
      <w:pPr>
        <w:pStyle w:val="a9"/>
        <w:spacing w:after="0" w:line="240" w:lineRule="auto"/>
        <w:ind w:left="0"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ED6CE4" w14:textId="77777777" w:rsidR="003E32F0" w:rsidRDefault="003E32F0" w:rsidP="003E32F0">
      <w:pPr>
        <w:pStyle w:val="a9"/>
        <w:spacing w:after="0" w:line="240" w:lineRule="auto"/>
        <w:ind w:left="0"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798DB1" w14:textId="77777777" w:rsidR="00BC56CC" w:rsidRPr="003E32F0" w:rsidRDefault="00BC56CC" w:rsidP="003E32F0">
      <w:pPr>
        <w:pStyle w:val="a9"/>
        <w:spacing w:after="0" w:line="240" w:lineRule="auto"/>
        <w:ind w:left="0"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776395" w14:textId="77777777" w:rsidR="003E32F0" w:rsidRPr="003E32F0" w:rsidRDefault="003E32F0" w:rsidP="003E32F0">
      <w:pPr>
        <w:tabs>
          <w:tab w:val="left" w:pos="1276"/>
        </w:tabs>
        <w:spacing w:before="240" w:after="0" w:line="240" w:lineRule="auto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ความสอดคล้องกับแผนยุทธศาสตร์การพัฒนานักศึกษา คณะมนุษยศาสตร์และสังคมศาสตร์</w:t>
      </w:r>
      <w:r w:rsidRPr="003E32F0">
        <w:rPr>
          <w:rFonts w:ascii="TH SarabunIT๙" w:hAnsi="TH SarabunIT๙" w:cs="TH SarabunIT๙"/>
          <w:sz w:val="32"/>
          <w:szCs w:val="32"/>
          <w:u w:val="single"/>
          <w:cs/>
        </w:rPr>
        <w:t>วัตถุประสงค์ ข้อที่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(แสดงเฉพาะวัตถุประสงค์ทีสอดคล้องกับโครงการ) และระบุได้มากกว่า 1 ข้อ</w:t>
      </w:r>
    </w:p>
    <w:p w14:paraId="5E34359A" w14:textId="77777777" w:rsidR="003E32F0" w:rsidRPr="003E32F0" w:rsidRDefault="003E32F0" w:rsidP="003E32F0">
      <w:pPr>
        <w:tabs>
          <w:tab w:val="left" w:pos="1276"/>
        </w:tabs>
        <w:spacing w:before="120" w:after="0" w:line="240" w:lineRule="auto"/>
        <w:rPr>
          <w:rFonts w:ascii="TH SarabunIT๙" w:hAnsi="TH SarabunIT๙" w:cs="TH SarabunIT๙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>3</w:t>
      </w:r>
      <w:r w:rsidRPr="003E32F0">
        <w:rPr>
          <w:rFonts w:ascii="TH SarabunIT๙" w:hAnsi="TH SarabunIT๙" w:cs="TH SarabunIT๙"/>
          <w:cs/>
        </w:rPr>
        <w:t xml:space="preserve">) </w:t>
      </w:r>
      <w:r w:rsidRPr="003E32F0">
        <w:rPr>
          <w:rFonts w:ascii="TH SarabunIT๙" w:hAnsi="TH SarabunIT๙" w:cs="TH SarabunIT๙"/>
        </w:rPr>
        <w:t xml:space="preserve"> </w:t>
      </w:r>
      <w:r w:rsidRPr="003E32F0">
        <w:rPr>
          <w:rFonts w:ascii="TH SarabunIT๙" w:hAnsi="TH SarabunIT๙" w:cs="TH SarabunIT๙"/>
          <w:cs/>
        </w:rPr>
        <w:t>เพื่อให้นักศึกษา</w:t>
      </w:r>
      <w:r w:rsidRPr="003E32F0">
        <w:rPr>
          <w:rFonts w:ascii="TH SarabunIT๙" w:hAnsi="TH SarabunIT๙" w:cs="TH SarabunIT๙"/>
          <w:b/>
          <w:bCs/>
          <w:i/>
          <w:iCs/>
          <w:u w:val="single"/>
          <w:cs/>
        </w:rPr>
        <w:t>มีทักษะทางปัญญา</w:t>
      </w:r>
      <w:r w:rsidRPr="003E32F0">
        <w:rPr>
          <w:rFonts w:ascii="TH SarabunIT๙" w:hAnsi="TH SarabunIT๙" w:cs="TH SarabunIT๙"/>
          <w:cs/>
        </w:rPr>
        <w:t xml:space="preserve"> สามารถวิเคราะห์สถานการณ์ ทำความเข้าใจ ประเมินผล แก้ไขปัญหา และนำปัญหามาปรับปรุง </w:t>
      </w:r>
    </w:p>
    <w:tbl>
      <w:tblPr>
        <w:tblStyle w:val="11"/>
        <w:tblW w:w="9273" w:type="dxa"/>
        <w:jc w:val="center"/>
        <w:tblLook w:val="04A0" w:firstRow="1" w:lastRow="0" w:firstColumn="1" w:lastColumn="0" w:noHBand="0" w:noVBand="1"/>
      </w:tblPr>
      <w:tblGrid>
        <w:gridCol w:w="502"/>
        <w:gridCol w:w="504"/>
        <w:gridCol w:w="504"/>
        <w:gridCol w:w="505"/>
        <w:gridCol w:w="303"/>
        <w:gridCol w:w="381"/>
        <w:gridCol w:w="380"/>
        <w:gridCol w:w="362"/>
        <w:gridCol w:w="397"/>
        <w:gridCol w:w="510"/>
        <w:gridCol w:w="381"/>
        <w:gridCol w:w="380"/>
        <w:gridCol w:w="380"/>
        <w:gridCol w:w="384"/>
        <w:gridCol w:w="381"/>
        <w:gridCol w:w="380"/>
        <w:gridCol w:w="380"/>
        <w:gridCol w:w="297"/>
        <w:gridCol w:w="380"/>
        <w:gridCol w:w="380"/>
        <w:gridCol w:w="455"/>
        <w:gridCol w:w="308"/>
        <w:gridCol w:w="439"/>
      </w:tblGrid>
      <w:tr w:rsidR="003E32F0" w:rsidRPr="003E32F0" w14:paraId="218D594A" w14:textId="77777777" w:rsidTr="003D6CB5">
        <w:trPr>
          <w:trHeight w:val="204"/>
          <w:tblHeader/>
          <w:jc w:val="center"/>
        </w:trPr>
        <w:tc>
          <w:tcPr>
            <w:tcW w:w="23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9332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ทักษะตามกรอบมาตรฐานคุณวุฒิ*</w:t>
            </w:r>
          </w:p>
        </w:tc>
        <w:tc>
          <w:tcPr>
            <w:tcW w:w="203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B5F30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proofErr w:type="spellStart"/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อัต</w:t>
            </w:r>
            <w:proofErr w:type="spellEnd"/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ลักษณ์ของคณะ**</w:t>
            </w:r>
          </w:p>
        </w:tc>
        <w:tc>
          <w:tcPr>
            <w:tcW w:w="49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FAB5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ทักษะการเรียนรู้ในศตวรรษที่ 21***</w:t>
            </w:r>
          </w:p>
        </w:tc>
      </w:tr>
      <w:tr w:rsidR="003E32F0" w:rsidRPr="003E32F0" w14:paraId="047AF049" w14:textId="77777777" w:rsidTr="003D6CB5">
        <w:trPr>
          <w:cantSplit/>
          <w:trHeight w:val="425"/>
          <w:tblHeader/>
          <w:jc w:val="center"/>
        </w:trPr>
        <w:tc>
          <w:tcPr>
            <w:tcW w:w="2335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72B3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038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109A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5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C72D5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วิชาหลัก</w:t>
            </w:r>
          </w:p>
        </w:tc>
        <w:tc>
          <w:tcPr>
            <w:tcW w:w="1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86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ชีวิต</w:t>
            </w:r>
          </w:p>
          <w:p w14:paraId="5D27D94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และอาชีพ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6983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6"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การเรียนรู้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A244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  <w:cs/>
              </w:rPr>
              <w:t>สาร</w:t>
            </w:r>
          </w:p>
          <w:p w14:paraId="6ADEE81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24"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pacing w:val="-24"/>
                <w:sz w:val="20"/>
                <w:szCs w:val="20"/>
                <w:cs/>
              </w:rPr>
              <w:t>สนเทศ</w:t>
            </w:r>
          </w:p>
        </w:tc>
      </w:tr>
      <w:tr w:rsidR="003E32F0" w:rsidRPr="003E32F0" w14:paraId="6C27758C" w14:textId="77777777" w:rsidTr="003D6CB5">
        <w:trPr>
          <w:cantSplit/>
          <w:trHeight w:val="241"/>
          <w:jc w:val="center"/>
        </w:trPr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0D4E4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1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42DC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2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C39E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3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719C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4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E71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5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5565D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F150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6DFCD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473AB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649CD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A1FC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1FB1F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BA855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9714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197B5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5D27F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2083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11B4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05CE4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8787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145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46C3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E9C1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</w:tr>
      <w:tr w:rsidR="003E32F0" w:rsidRPr="003E32F0" w14:paraId="4CB16769" w14:textId="77777777" w:rsidTr="003D6CB5">
        <w:trPr>
          <w:cantSplit/>
          <w:trHeight w:val="241"/>
          <w:jc w:val="center"/>
        </w:trPr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56F7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2594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27AD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6EFB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801F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07EE8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14EC4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78FC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2960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41E6B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FC0D8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5ED5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01340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F71DD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00F8B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0FC53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CB1CE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DE169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D4E1E" w14:textId="77777777" w:rsidR="003E32F0" w:rsidRPr="003E32F0" w:rsidRDefault="003E32F0" w:rsidP="003D6CB5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A87A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1DDD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85D5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1CF0F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</w:tbl>
    <w:p w14:paraId="4CD915BD" w14:textId="77777777" w:rsidR="003E32F0" w:rsidRPr="003E32F0" w:rsidRDefault="003E32F0" w:rsidP="003E32F0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3F23D165" w14:textId="77777777" w:rsidR="003E32F0" w:rsidRPr="003E32F0" w:rsidRDefault="003E32F0" w:rsidP="003E32F0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E32F0">
        <w:rPr>
          <w:rFonts w:ascii="TH SarabunIT๙" w:hAnsi="TH SarabunIT๙" w:cs="TH SarabunIT๙"/>
          <w:cs/>
        </w:rPr>
        <w:t>4) เพื่อให้นักศึกษามี</w:t>
      </w:r>
      <w:r w:rsidRPr="003E32F0">
        <w:rPr>
          <w:rFonts w:ascii="TH SarabunIT๙" w:hAnsi="TH SarabunIT๙" w:cs="TH SarabunIT๙"/>
          <w:b/>
          <w:bCs/>
          <w:i/>
          <w:iCs/>
          <w:u w:val="single"/>
          <w:cs/>
        </w:rPr>
        <w:t>ความสามารถในการทำงานเป็นกลุ่ม</w:t>
      </w:r>
      <w:r w:rsidRPr="003E32F0">
        <w:rPr>
          <w:rFonts w:ascii="TH SarabunIT๙" w:hAnsi="TH SarabunIT๙" w:cs="TH SarabunIT๙"/>
          <w:cs/>
        </w:rPr>
        <w:t xml:space="preserve"> การแสดงออกถึงภาวะผู้นำ มีทักษะความสัมพันธ์ระหว่างบุคคลและ                </w:t>
      </w:r>
    </w:p>
    <w:p w14:paraId="5C24F272" w14:textId="77777777" w:rsidR="003E32F0" w:rsidRPr="003E32F0" w:rsidRDefault="003E32F0" w:rsidP="003E32F0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E32F0">
        <w:rPr>
          <w:rFonts w:ascii="TH SarabunIT๙" w:hAnsi="TH SarabunIT๙" w:cs="TH SarabunIT๙"/>
          <w:cs/>
        </w:rPr>
        <w:t xml:space="preserve">    ความรับผิดชอบ</w:t>
      </w:r>
    </w:p>
    <w:tbl>
      <w:tblPr>
        <w:tblStyle w:val="11"/>
        <w:tblW w:w="9273" w:type="dxa"/>
        <w:jc w:val="center"/>
        <w:tblLook w:val="04A0" w:firstRow="1" w:lastRow="0" w:firstColumn="1" w:lastColumn="0" w:noHBand="0" w:noVBand="1"/>
      </w:tblPr>
      <w:tblGrid>
        <w:gridCol w:w="494"/>
        <w:gridCol w:w="491"/>
        <w:gridCol w:w="491"/>
        <w:gridCol w:w="498"/>
        <w:gridCol w:w="303"/>
        <w:gridCol w:w="381"/>
        <w:gridCol w:w="380"/>
        <w:gridCol w:w="374"/>
        <w:gridCol w:w="396"/>
        <w:gridCol w:w="501"/>
        <w:gridCol w:w="376"/>
        <w:gridCol w:w="375"/>
        <w:gridCol w:w="380"/>
        <w:gridCol w:w="379"/>
        <w:gridCol w:w="381"/>
        <w:gridCol w:w="375"/>
        <w:gridCol w:w="380"/>
        <w:gridCol w:w="374"/>
        <w:gridCol w:w="380"/>
        <w:gridCol w:w="375"/>
        <w:gridCol w:w="382"/>
        <w:gridCol w:w="376"/>
        <w:gridCol w:w="431"/>
      </w:tblGrid>
      <w:tr w:rsidR="003E32F0" w:rsidRPr="003E32F0" w14:paraId="7E30CBA3" w14:textId="77777777" w:rsidTr="003D6CB5">
        <w:trPr>
          <w:trHeight w:val="204"/>
          <w:tblHeader/>
          <w:jc w:val="center"/>
        </w:trPr>
        <w:tc>
          <w:tcPr>
            <w:tcW w:w="227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5E8B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ทักษะตามกรอบมาตรฐานคุณวุฒิ*</w:t>
            </w:r>
          </w:p>
        </w:tc>
        <w:tc>
          <w:tcPr>
            <w:tcW w:w="203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C89A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proofErr w:type="spellStart"/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อัต</w:t>
            </w:r>
            <w:proofErr w:type="spellEnd"/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ลักษณ์ของคณะ**</w:t>
            </w:r>
          </w:p>
        </w:tc>
        <w:tc>
          <w:tcPr>
            <w:tcW w:w="49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9536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ทักษะการเรียนรู้ในศตวรรษที่ 21***</w:t>
            </w:r>
          </w:p>
        </w:tc>
      </w:tr>
      <w:tr w:rsidR="003E32F0" w:rsidRPr="003E32F0" w14:paraId="7195D1C0" w14:textId="77777777" w:rsidTr="003D6CB5">
        <w:trPr>
          <w:cantSplit/>
          <w:trHeight w:val="425"/>
          <w:tblHeader/>
          <w:jc w:val="center"/>
        </w:trPr>
        <w:tc>
          <w:tcPr>
            <w:tcW w:w="227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121C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03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9A8FC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48F48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วิชาหลัก</w:t>
            </w:r>
          </w:p>
        </w:tc>
        <w:tc>
          <w:tcPr>
            <w:tcW w:w="1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99EC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ชีวิต</w:t>
            </w:r>
          </w:p>
          <w:p w14:paraId="3C1D78DC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และอาชีพ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62D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6"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การเรียนรู้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7BB6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  <w:cs/>
              </w:rPr>
              <w:t>สาร</w:t>
            </w:r>
          </w:p>
          <w:p w14:paraId="492D800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24"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pacing w:val="-24"/>
                <w:sz w:val="20"/>
                <w:szCs w:val="20"/>
                <w:cs/>
              </w:rPr>
              <w:t>สนเทศ</w:t>
            </w:r>
          </w:p>
        </w:tc>
      </w:tr>
      <w:tr w:rsidR="003E32F0" w:rsidRPr="003E32F0" w14:paraId="0BDFEB4E" w14:textId="77777777" w:rsidTr="003D6CB5">
        <w:trPr>
          <w:cantSplit/>
          <w:trHeight w:val="241"/>
          <w:jc w:val="center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CB5F4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D073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A9DF3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3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A4C5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4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08ADC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C1C85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F0B3C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ECC7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60E7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628B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52935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AB49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ED2A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594F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5F7F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7083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2EA18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B527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77E7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B6FF9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8E0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BA17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D472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</w:tr>
      <w:tr w:rsidR="003E32F0" w:rsidRPr="003E32F0" w14:paraId="54D118FF" w14:textId="77777777" w:rsidTr="003D6CB5">
        <w:trPr>
          <w:cantSplit/>
          <w:trHeight w:val="241"/>
          <w:jc w:val="center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2C908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70C8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7671D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B8A7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CDE23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2C0CE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5B6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D6916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54A74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63FB2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67DBD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268B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2E8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013C1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2CDED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2A569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07C58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F1595" w14:textId="77777777" w:rsidR="003E32F0" w:rsidRPr="003E32F0" w:rsidRDefault="003E32F0" w:rsidP="003D6CB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BD842" w14:textId="77777777" w:rsidR="003E32F0" w:rsidRPr="003E32F0" w:rsidRDefault="003E32F0" w:rsidP="003D6CB5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441BA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A7008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8DF97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660EB" w14:textId="77777777" w:rsidR="003E32F0" w:rsidRPr="003E32F0" w:rsidRDefault="003E32F0" w:rsidP="003D6CB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</w:tbl>
    <w:p w14:paraId="74B8D19D" w14:textId="77777777" w:rsidR="003E32F0" w:rsidRPr="003E32F0" w:rsidRDefault="003E32F0" w:rsidP="003E32F0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714E7236" w14:textId="77777777" w:rsidR="003E32F0" w:rsidRPr="003E32F0" w:rsidRDefault="003E32F0" w:rsidP="003E32F0">
      <w:pPr>
        <w:spacing w:after="0" w:line="216" w:lineRule="auto"/>
        <w:jc w:val="thaiDistribute"/>
        <w:rPr>
          <w:rFonts w:ascii="TH SarabunIT๙" w:hAnsi="TH SarabunIT๙" w:cs="TH SarabunIT๙"/>
          <w:b/>
          <w:bCs/>
        </w:rPr>
      </w:pPr>
      <w:r w:rsidRPr="003E32F0">
        <w:rPr>
          <w:rFonts w:ascii="TH SarabunIT๙" w:hAnsi="TH SarabunIT๙" w:cs="TH SarabunIT๙"/>
          <w:cs/>
        </w:rPr>
        <w:t>5) เพื่อให้นักศึกษามี</w:t>
      </w:r>
      <w:r w:rsidRPr="003E32F0">
        <w:rPr>
          <w:rFonts w:ascii="TH SarabunIT๙" w:hAnsi="TH SarabunIT๙" w:cs="TH SarabunIT๙"/>
          <w:b/>
          <w:bCs/>
          <w:i/>
          <w:iCs/>
          <w:u w:val="single"/>
          <w:cs/>
        </w:rPr>
        <w:t>ทักษะการวิเคราะห์เชิงตัวเลข</w:t>
      </w:r>
      <w:r w:rsidRPr="003E32F0">
        <w:rPr>
          <w:rFonts w:ascii="TH SarabunIT๙" w:hAnsi="TH SarabunIT๙" w:cs="TH SarabunIT๙"/>
          <w:cs/>
        </w:rPr>
        <w:t xml:space="preserve"> การสื่อสารและการใช้เทคโนโลยีสารสนเทศ มาใช้ในการดำเนินโครงการ</w:t>
      </w:r>
    </w:p>
    <w:tbl>
      <w:tblPr>
        <w:tblStyle w:val="11"/>
        <w:tblW w:w="9273" w:type="dxa"/>
        <w:jc w:val="center"/>
        <w:tblLook w:val="04A0" w:firstRow="1" w:lastRow="0" w:firstColumn="1" w:lastColumn="0" w:noHBand="0" w:noVBand="1"/>
      </w:tblPr>
      <w:tblGrid>
        <w:gridCol w:w="486"/>
        <w:gridCol w:w="495"/>
        <w:gridCol w:w="488"/>
        <w:gridCol w:w="490"/>
        <w:gridCol w:w="374"/>
        <w:gridCol w:w="378"/>
        <w:gridCol w:w="377"/>
        <w:gridCol w:w="374"/>
        <w:gridCol w:w="393"/>
        <w:gridCol w:w="496"/>
        <w:gridCol w:w="378"/>
        <w:gridCol w:w="373"/>
        <w:gridCol w:w="373"/>
        <w:gridCol w:w="377"/>
        <w:gridCol w:w="374"/>
        <w:gridCol w:w="373"/>
        <w:gridCol w:w="373"/>
        <w:gridCol w:w="374"/>
        <w:gridCol w:w="373"/>
        <w:gridCol w:w="373"/>
        <w:gridCol w:w="380"/>
        <w:gridCol w:w="374"/>
        <w:gridCol w:w="427"/>
      </w:tblGrid>
      <w:tr w:rsidR="003E32F0" w:rsidRPr="003E32F0" w14:paraId="4B95726D" w14:textId="77777777" w:rsidTr="003D6CB5">
        <w:trPr>
          <w:trHeight w:val="204"/>
          <w:tblHeader/>
          <w:jc w:val="center"/>
        </w:trPr>
        <w:tc>
          <w:tcPr>
            <w:tcW w:w="233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07D52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ทักษะตามกรอบมาตรฐานคุณวุฒิ*</w:t>
            </w:r>
          </w:p>
        </w:tc>
        <w:tc>
          <w:tcPr>
            <w:tcW w:w="201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AECD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proofErr w:type="spellStart"/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อัต</w:t>
            </w:r>
            <w:proofErr w:type="spellEnd"/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ลักษณ์ของคณะ**</w:t>
            </w:r>
          </w:p>
        </w:tc>
        <w:tc>
          <w:tcPr>
            <w:tcW w:w="492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29330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ทักษะการเรียนรู้ในศตวรรษที่ 21***</w:t>
            </w:r>
          </w:p>
        </w:tc>
      </w:tr>
      <w:tr w:rsidR="003E32F0" w:rsidRPr="003E32F0" w14:paraId="3D21D5CD" w14:textId="77777777" w:rsidTr="003D6CB5">
        <w:trPr>
          <w:cantSplit/>
          <w:trHeight w:val="425"/>
          <w:tblHeader/>
          <w:jc w:val="center"/>
        </w:trPr>
        <w:tc>
          <w:tcPr>
            <w:tcW w:w="2333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3AAB5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018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8C184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49DAD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วิชาหลัก</w:t>
            </w:r>
          </w:p>
        </w:tc>
        <w:tc>
          <w:tcPr>
            <w:tcW w:w="14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1BC95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ชีวิต</w:t>
            </w:r>
          </w:p>
          <w:p w14:paraId="127C6597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และอาชีพ</w:t>
            </w:r>
          </w:p>
        </w:tc>
        <w:tc>
          <w:tcPr>
            <w:tcW w:w="1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213F1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16"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การเรียนรู้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3E654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  <w:cs/>
              </w:rPr>
              <w:t>สาร</w:t>
            </w:r>
          </w:p>
          <w:p w14:paraId="1838264B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24"/>
                <w:sz w:val="20"/>
                <w:szCs w:val="20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pacing w:val="-24"/>
                <w:sz w:val="20"/>
                <w:szCs w:val="20"/>
                <w:cs/>
              </w:rPr>
              <w:t>สนเทศ</w:t>
            </w:r>
          </w:p>
        </w:tc>
      </w:tr>
      <w:tr w:rsidR="003E32F0" w:rsidRPr="003E32F0" w14:paraId="28C6E755" w14:textId="77777777" w:rsidTr="003D6CB5">
        <w:trPr>
          <w:cantSplit/>
          <w:trHeight w:val="241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3E90C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1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04773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2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1FBAB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3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09063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4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FE175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  <w:cs/>
              </w:rPr>
              <w:t>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927E3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BF5FA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8285F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1B954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F85D0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D3C2D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A6C5A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BA903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FBCA5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4D6A4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B1D1C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8723E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3A1C6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1D5F6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A1E93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3CFEF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CD832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EBDDF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18"/>
                <w:szCs w:val="18"/>
              </w:rPr>
            </w:pPr>
            <w:r w:rsidRPr="003E32F0">
              <w:rPr>
                <w:rFonts w:ascii="TH SarabunIT๙" w:eastAsia="Calibri" w:hAnsi="TH SarabunIT๙" w:cs="TH SarabunIT๙"/>
                <w:sz w:val="18"/>
                <w:szCs w:val="18"/>
              </w:rPr>
              <w:t>2</w:t>
            </w:r>
          </w:p>
        </w:tc>
      </w:tr>
      <w:tr w:rsidR="003E32F0" w:rsidRPr="003E32F0" w14:paraId="7579C737" w14:textId="77777777" w:rsidTr="003D6CB5">
        <w:trPr>
          <w:cantSplit/>
          <w:trHeight w:val="241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5811E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7428C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0EF5E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BC263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D369D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51F65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230FE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E6F2B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B97DE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DF1EC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6AF24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9F210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81E91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9507A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1542E" w14:textId="77777777" w:rsidR="003E32F0" w:rsidRPr="003E32F0" w:rsidRDefault="003E32F0" w:rsidP="003D6CB5">
            <w:pPr>
              <w:spacing w:line="21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725DB" w14:textId="77777777" w:rsidR="003E32F0" w:rsidRPr="003E32F0" w:rsidRDefault="003E32F0" w:rsidP="003D6CB5">
            <w:pPr>
              <w:spacing w:line="21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FE6D" w14:textId="77777777" w:rsidR="003E32F0" w:rsidRPr="003E32F0" w:rsidRDefault="003E32F0" w:rsidP="003D6CB5">
            <w:pPr>
              <w:spacing w:line="21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47A75" w14:textId="77777777" w:rsidR="003E32F0" w:rsidRPr="003E32F0" w:rsidRDefault="003E32F0" w:rsidP="003D6CB5">
            <w:pPr>
              <w:spacing w:line="21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ABE29" w14:textId="77777777" w:rsidR="003E32F0" w:rsidRPr="003E32F0" w:rsidRDefault="003E32F0" w:rsidP="003D6CB5">
            <w:pPr>
              <w:spacing w:line="216" w:lineRule="auto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F4B3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14DA6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C8BE1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F27E2" w14:textId="77777777" w:rsidR="003E32F0" w:rsidRPr="003E32F0" w:rsidRDefault="003E32F0" w:rsidP="003D6CB5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</w:tbl>
    <w:p w14:paraId="5BDC7912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341D9D8D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E32F0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CB32FB" wp14:editId="756F92C9">
                <wp:simplePos x="0" y="0"/>
                <wp:positionH relativeFrom="margin">
                  <wp:align>center</wp:align>
                </wp:positionH>
                <wp:positionV relativeFrom="paragraph">
                  <wp:posOffset>-133985</wp:posOffset>
                </wp:positionV>
                <wp:extent cx="6564220" cy="2004695"/>
                <wp:effectExtent l="0" t="0" r="27305" b="14605"/>
                <wp:wrapNone/>
                <wp:docPr id="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220" cy="2004695"/>
                          <a:chOff x="0" y="0"/>
                          <a:chExt cx="6564220" cy="2004695"/>
                        </a:xfrm>
                      </wpg:grpSpPr>
                      <wpg:grpSp>
                        <wpg:cNvPr id="5" name="กลุ่ม 5"/>
                        <wpg:cNvGrpSpPr/>
                        <wpg:grpSpPr>
                          <a:xfrm>
                            <a:off x="0" y="0"/>
                            <a:ext cx="6564220" cy="2004695"/>
                            <a:chOff x="491706" y="-89491"/>
                            <a:chExt cx="6564220" cy="1949663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491706" y="-89491"/>
                              <a:ext cx="2992120" cy="128533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1382284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</w:rPr>
                                  <w:t>ทักษะตามกรอบมาตรฐานคุณวุฒิ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*</w:t>
                                </w:r>
                              </w:p>
                              <w:p w14:paraId="3190E52A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. คุณธรรม จริยธรรม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 xml:space="preserve">       </w:t>
                                </w:r>
                              </w:p>
                              <w:p w14:paraId="1EB4537A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. ความรู้</w:t>
                                </w:r>
                              </w:p>
                              <w:p w14:paraId="06F33349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. ปัญญา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</w:p>
                              <w:p w14:paraId="3B032155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. ความสัมพันธ์ระหว่างบุคคลและความรับผิดชอบ</w:t>
                                </w:r>
                              </w:p>
                              <w:p w14:paraId="02227AFF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. การวิเคราะห์เชิงตัวเลข การสื่อสาร และการใช้เทคโนโลยีสารสนเทศ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3536636" y="-89491"/>
                              <a:ext cx="3519290" cy="194966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318CE06D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</w:rPr>
                                  <w:t>ทักษะการเรียนรู้ในศตวรรษที่ 21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***</w:t>
                                </w:r>
                              </w:p>
                              <w:p w14:paraId="048A924A" w14:textId="77777777" w:rsidR="003E32F0" w:rsidRPr="00407600" w:rsidRDefault="003E32F0" w:rsidP="003E32F0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</w:rPr>
                                  <w:t>. กลุ่มวิชาหลัก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(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1.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ความรู้เกี่ยวกับโลก / 2. ความรู้เกี่ยวกับการเงิน เศรษฐศาสตร์ ธุรกิจ และการเป็นผู้ประกอบการ /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 xml:space="preserve"> 3.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การเป็นพลเมืองที่ดี / 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4.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ความรู้ด้านสุขภาพและสิ่งแวดล้อม)</w:t>
                                </w:r>
                              </w:p>
                              <w:p w14:paraId="531AC872" w14:textId="77777777" w:rsidR="003E32F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</w:rPr>
                                  <w:t>. กลุ่มทักษะชีวิตและอาชีพ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(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1.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ความสามารถในการปรับตัวและการยืดหยุ่น / </w:t>
                                </w:r>
                              </w:p>
                              <w:p w14:paraId="458893A8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2.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ความคิดริเริ่มและการเรียนรู้ด้วยตนเอง / 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3.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พหุวัฒนธรรม / 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 xml:space="preserve">4. 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ความรับผิดชอบและความสามารถผลิตผลงาน)</w:t>
                                </w:r>
                              </w:p>
                              <w:p w14:paraId="2395707F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</w:rPr>
                                  <w:t>3. กลุ่มทักษะการเรียนรู้และนวัตกรรม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(1. การคิดเชิงวิพากษ์และการแก้ปัญหา / 2. นวัตกรรมและการสร้างสรรค์ / 3. การสื่อสารและความร่วมมือกัน)</w:t>
                                </w:r>
                              </w:p>
                              <w:p w14:paraId="37097128" w14:textId="77777777" w:rsidR="003E32F0" w:rsidRPr="00407600" w:rsidRDefault="003E32F0" w:rsidP="003E32F0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</w:rPr>
                                  <w:t>. กลุ่มทักษะสารสนเทศ สื่อและเทคโนโลยี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(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1.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การรู้สารสนเทศ / 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2.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 xml:space="preserve"> การรู้สื่อ และการรู้ 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  <w:t>ICT</w:t>
                                </w:r>
                                <w:r w:rsidRPr="00407600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0" y="1374475"/>
                            <a:ext cx="2991485" cy="6302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C2A900E" w14:textId="77777777" w:rsidR="003E32F0" w:rsidRPr="00407600" w:rsidRDefault="003E32F0" w:rsidP="003E32F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40760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อัต</w:t>
                              </w:r>
                              <w:proofErr w:type="spellEnd"/>
                              <w:r w:rsidRPr="0040760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ลักษณ์ของคณะ**</w:t>
                              </w:r>
                            </w:p>
                            <w:p w14:paraId="47E52CAC" w14:textId="77777777" w:rsidR="003E32F0" w:rsidRPr="00407600" w:rsidRDefault="003E32F0" w:rsidP="003E32F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. </w:t>
                              </w:r>
                              <w:proofErr w:type="gramStart"/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ใฝ่รู้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2</w:t>
                              </w:r>
                              <w:proofErr w:type="gramEnd"/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. สู้งาน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. สานสังคม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. อารมณ์สุนทรี</w:t>
                              </w:r>
                              <w:proofErr w:type="spellStart"/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ย์</w:t>
                              </w:r>
                              <w:proofErr w:type="spellEnd"/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 xml:space="preserve"> 5.</w:t>
                              </w:r>
                              <w:r w:rsidRPr="0040760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 มีคุณธรรม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CB32FB" id="กลุ่ม 9" o:spid="_x0000_s1026" style="position:absolute;margin-left:0;margin-top:-10.55pt;width:516.85pt;height:157.85pt;z-index:251659264;mso-position-horizontal:center;mso-position-horizontal-relative:margin;mso-width-relative:margin" coordsize="65642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">
                <v:group id="กลุ่ม 5" o:spid="_x0000_s1027" style="position:absolute;width:65642;height:20046" coordorigin="4917,-894" coordsize="65642,1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4917;top:-894;width:29921;height:1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  <v:textbox>
                      <w:txbxContent>
                        <w:p w14:paraId="11382284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ทักษะตามกรอบมาตรฐานคุณวุฒิ</w:t>
                          </w: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</w:rPr>
                            <w:t>*</w:t>
                          </w:r>
                        </w:p>
                        <w:p w14:paraId="3190E52A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1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. คุณธรรม จริยธรรม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 xml:space="preserve">       </w:t>
                          </w:r>
                        </w:p>
                        <w:p w14:paraId="1EB4537A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2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. ความรู้</w:t>
                          </w:r>
                        </w:p>
                        <w:p w14:paraId="06F33349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3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. ปัญญา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 xml:space="preserve">           </w:t>
                          </w:r>
                        </w:p>
                        <w:p w14:paraId="3B032155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4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. ความสัมพันธ์ระหว่างบุคคลและความรับผิดชอบ</w:t>
                          </w:r>
                        </w:p>
                        <w:p w14:paraId="02227AFF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5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. การวิเคราะห์เชิงตัวเลข การสื่อสาร และการใช้เทคโนโลยีสารสนเทศ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left:35366;top:-894;width:35193;height:1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  <v:textbox>
                      <w:txbxContent>
                        <w:p w14:paraId="318CE06D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ทักษะการเรียนรู้ในศตวรรษที่ 21</w:t>
                          </w: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</w:rPr>
                            <w:t>***</w:t>
                          </w:r>
                        </w:p>
                        <w:p w14:paraId="048A924A" w14:textId="77777777" w:rsidR="003E32F0" w:rsidRPr="00407600" w:rsidRDefault="003E32F0" w:rsidP="003E32F0">
                          <w:pPr>
                            <w:spacing w:after="0" w:line="240" w:lineRule="auto"/>
                            <w:jc w:val="thaiDistribute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. กลุ่มวิชาหลัก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(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1.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ความรู้เกี่ยวกับโลก / 2. ความรู้เกี่ยวกับการเงิน เศรษฐศาสตร์ ธุรกิจ และการเป็นผู้ประกอบการ /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 xml:space="preserve"> 3.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การเป็นพลเมืองที่ดี / 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4.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ความรู้ด้านสุขภาพและสิ่งแวดล้อม)</w:t>
                          </w:r>
                        </w:p>
                        <w:p w14:paraId="531AC872" w14:textId="77777777" w:rsidR="003E32F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. กลุ่มทักษะชีวิตและอาชีพ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(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1.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ความสามารถในการปรับตัวและการยืดหยุ่น / </w:t>
                          </w:r>
                        </w:p>
                        <w:p w14:paraId="458893A8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2.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ความคิดริเริ่มและการเรียนรู้ด้วยตนเอง / 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3.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พหุวัฒนธรรม / 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 xml:space="preserve">4. 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ความรับผิดชอบและความสามารถผลิตผลงาน)</w:t>
                          </w:r>
                        </w:p>
                        <w:p w14:paraId="2395707F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3. กลุ่มทักษะการเรียนรู้และนวัตกรรม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(1. การคิดเชิงวิพากษ์และการแก้ปัญหา / 2. นวัตกรรมและการสร้างสรรค์ / 3. การสื่อสารและความร่วมมือกัน)</w:t>
                          </w:r>
                        </w:p>
                        <w:p w14:paraId="37097128" w14:textId="77777777" w:rsidR="003E32F0" w:rsidRPr="00407600" w:rsidRDefault="003E32F0" w:rsidP="003E32F0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 w:rsidRPr="00407600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. กลุ่มทักษะสารสนเทศ สื่อและเทคโนโลยี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(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1.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การรู้สารสนเทศ / 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2.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การรู้สื่อ และการรู้ 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ICT</w:t>
                          </w:r>
                          <w:r w:rsidRPr="00407600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 Box 8" o:spid="_x0000_s1030" type="#_x0000_t202" style="position:absolute;top:13744;width:29914;height:6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3C2A900E" w14:textId="77777777" w:rsidR="003E32F0" w:rsidRPr="00407600" w:rsidRDefault="003E32F0" w:rsidP="003E32F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07600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อัต</w:t>
                        </w:r>
                        <w:proofErr w:type="spellEnd"/>
                        <w:r w:rsidRPr="00407600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ลักษณ์ของคณะ**</w:t>
                        </w:r>
                      </w:p>
                      <w:p w14:paraId="47E52CAC" w14:textId="77777777" w:rsidR="003E32F0" w:rsidRPr="00407600" w:rsidRDefault="003E32F0" w:rsidP="003E32F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1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. </w:t>
                        </w:r>
                        <w:proofErr w:type="gramStart"/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ใฝ่รู้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 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2</w:t>
                        </w:r>
                        <w:proofErr w:type="gramEnd"/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. สู้งาน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 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3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. สานสังคม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4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. อารมณ์สุนทรี</w:t>
                        </w:r>
                        <w:proofErr w:type="spellStart"/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ย์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 xml:space="preserve"> 5.</w:t>
                        </w:r>
                        <w:r w:rsidRPr="00407600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 มีคุณธรรม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320748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6D4E45EC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6EDD56CF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3C582894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1D198677" w14:textId="77777777" w:rsidR="003E32F0" w:rsidRPr="003E32F0" w:rsidRDefault="003E32F0" w:rsidP="003E32F0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77484EC1" w14:textId="77777777" w:rsid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3893A97F" w14:textId="77777777" w:rsidR="00BC56CC" w:rsidRPr="003E32F0" w:rsidRDefault="00BC56CC" w:rsidP="003E32F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u w:val="double"/>
        </w:rPr>
      </w:pPr>
    </w:p>
    <w:p w14:paraId="2C0245EA" w14:textId="77777777" w:rsidR="003E32F0" w:rsidRPr="003E32F0" w:rsidRDefault="003E32F0" w:rsidP="003E32F0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</w:rPr>
        <w:t>3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6E40E8F6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B362618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6042F4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2F57B7C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F0CCD" w14:textId="77777777" w:rsidR="003E32F0" w:rsidRPr="003E32F0" w:rsidRDefault="003E32F0" w:rsidP="003E32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0EAFCA0" w14:textId="77777777" w:rsidR="003E32F0" w:rsidRPr="003E32F0" w:rsidRDefault="003E32F0" w:rsidP="003E32F0">
      <w:pPr>
        <w:pStyle w:val="a9"/>
        <w:numPr>
          <w:ilvl w:val="0"/>
          <w:numId w:val="3"/>
        </w:num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3E32F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1EA4C09" w14:textId="77777777" w:rsidR="003E32F0" w:rsidRPr="003E32F0" w:rsidRDefault="003E32F0" w:rsidP="003E32F0">
      <w:pPr>
        <w:pStyle w:val="a9"/>
        <w:numPr>
          <w:ilvl w:val="1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เป้าหมายเชิงผลผลิต </w:t>
      </w:r>
      <w:r w:rsidRPr="003E32F0">
        <w:rPr>
          <w:rFonts w:ascii="TH SarabunIT๙" w:hAnsi="TH SarabunIT๙" w:cs="TH SarabunIT๙"/>
          <w:sz w:val="32"/>
          <w:szCs w:val="32"/>
        </w:rPr>
        <w:t>(Output)</w:t>
      </w:r>
    </w:p>
    <w:p w14:paraId="5473BACD" w14:textId="77777777" w:rsidR="003E32F0" w:rsidRPr="003E32F0" w:rsidRDefault="003E32F0" w:rsidP="003E32F0">
      <w:pPr>
        <w:pStyle w:val="a9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14:paraId="76D239E3" w14:textId="77777777" w:rsidR="003E32F0" w:rsidRPr="003E32F0" w:rsidRDefault="003E32F0" w:rsidP="003E32F0">
      <w:pPr>
        <w:pStyle w:val="a9"/>
        <w:numPr>
          <w:ilvl w:val="1"/>
          <w:numId w:val="3"/>
        </w:num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>เป้าหมายเชิงผลลัพธ์</w:t>
      </w:r>
      <w:r w:rsidRPr="003E32F0">
        <w:rPr>
          <w:rFonts w:ascii="TH SarabunIT๙" w:hAnsi="TH SarabunIT๙" w:cs="TH SarabunIT๙"/>
          <w:sz w:val="32"/>
          <w:szCs w:val="32"/>
        </w:rPr>
        <w:t xml:space="preserve"> (Outcome)</w:t>
      </w:r>
      <w:r w:rsidRPr="003E32F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7A03BD7C" w14:textId="77777777" w:rsidR="003E32F0" w:rsidRPr="003E32F0" w:rsidRDefault="003E32F0" w:rsidP="003E32F0">
      <w:pPr>
        <w:pStyle w:val="a9"/>
        <w:tabs>
          <w:tab w:val="left" w:pos="709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894058" w14:textId="77777777" w:rsidR="003E32F0" w:rsidRPr="003E32F0" w:rsidRDefault="003E32F0" w:rsidP="003E32F0">
      <w:pPr>
        <w:pStyle w:val="a9"/>
        <w:numPr>
          <w:ilvl w:val="0"/>
          <w:numId w:val="3"/>
        </w:num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ผลที่คาดว่าจะเกิด</w:t>
      </w:r>
    </w:p>
    <w:p w14:paraId="38766B60" w14:textId="77777777" w:rsidR="003E32F0" w:rsidRPr="003E32F0" w:rsidRDefault="003E32F0" w:rsidP="003E32F0">
      <w:pPr>
        <w:pStyle w:val="a9"/>
        <w:tabs>
          <w:tab w:val="left" w:pos="1701"/>
        </w:tabs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022202" w14:textId="77777777" w:rsidR="003E32F0" w:rsidRPr="003E32F0" w:rsidRDefault="003E32F0" w:rsidP="003E32F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5.  ดัชนีชี้วัดความสำเร็จ</w:t>
      </w:r>
    </w:p>
    <w:p w14:paraId="16DF824B" w14:textId="77777777" w:rsidR="003E32F0" w:rsidRPr="003E32F0" w:rsidRDefault="003E32F0" w:rsidP="003E32F0">
      <w:pPr>
        <w:pStyle w:val="a9"/>
        <w:ind w:left="0"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- เชิงปริมาณ. </w:t>
      </w:r>
      <w:r w:rsidRPr="003E32F0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3E32F0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……………………………………………………………………………………………………………….</w:t>
      </w:r>
    </w:p>
    <w:p w14:paraId="17962960" w14:textId="77777777" w:rsidR="003E32F0" w:rsidRPr="003E32F0" w:rsidRDefault="003E32F0" w:rsidP="003E32F0">
      <w:pPr>
        <w:pStyle w:val="a9"/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- เชิงคุณภาพ..................................................................................................................................  </w:t>
      </w:r>
    </w:p>
    <w:p w14:paraId="76BE0F34" w14:textId="77777777" w:rsidR="003E32F0" w:rsidRPr="003E32F0" w:rsidRDefault="003E32F0" w:rsidP="003E32F0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  <w:t xml:space="preserve">- เชิงเวลา  </w:t>
      </w:r>
      <w:r w:rsidRPr="003E32F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745A3B18" w14:textId="77777777" w:rsidR="003E32F0" w:rsidRPr="003E32F0" w:rsidRDefault="003E32F0" w:rsidP="003E32F0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E32F0">
        <w:rPr>
          <w:rFonts w:ascii="TH SarabunIT๙" w:hAnsi="TH SarabunIT๙" w:cs="TH SarabunIT๙"/>
          <w:sz w:val="32"/>
          <w:szCs w:val="32"/>
          <w:cs/>
        </w:rPr>
        <w:t>เชิงต้นทุนต่อหน่วยกิจกรรม</w:t>
      </w:r>
      <w:r w:rsidRPr="003E32F0">
        <w:rPr>
          <w:rFonts w:ascii="TH SarabunIT๙" w:hAnsi="TH SarabunIT๙" w:cs="TH SarabunIT๙"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14:paraId="4499F5A3" w14:textId="77777777" w:rsidR="003E32F0" w:rsidRPr="003E32F0" w:rsidRDefault="003E32F0" w:rsidP="003E32F0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  <w:t>- ต้นทุนต่อหน่วยผลผลิต</w:t>
      </w:r>
      <w:r w:rsidRPr="003E32F0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 </w:t>
      </w:r>
    </w:p>
    <w:p w14:paraId="61715A09" w14:textId="77777777" w:rsidR="003E32F0" w:rsidRPr="003E32F0" w:rsidRDefault="003E32F0" w:rsidP="003E32F0">
      <w:pPr>
        <w:tabs>
          <w:tab w:val="left" w:pos="900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6. กลุ่มเป้าหมาย/ผู้ที่ได้รับประโยชน์* (ระบุกลุ่มเป้าหมายและจำนวน)</w:t>
      </w:r>
    </w:p>
    <w:p w14:paraId="5497F3B8" w14:textId="77777777" w:rsidR="003E32F0" w:rsidRPr="003E32F0" w:rsidRDefault="003E32F0" w:rsidP="003E32F0">
      <w:pPr>
        <w:tabs>
          <w:tab w:val="left" w:pos="9000"/>
        </w:tabs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</w:rPr>
        <w:t xml:space="preserve">          - </w:t>
      </w:r>
      <w:r w:rsidRPr="003E32F0">
        <w:rPr>
          <w:rFonts w:ascii="TH SarabunIT๙" w:hAnsi="TH SarabunIT๙" w:cs="TH SarabunIT๙"/>
          <w:sz w:val="32"/>
          <w:szCs w:val="32"/>
          <w:cs/>
        </w:rPr>
        <w:t>บุคลากรภาครัฐ...................................................................................................................................</w:t>
      </w:r>
    </w:p>
    <w:p w14:paraId="646DBBA0" w14:textId="77777777" w:rsidR="003E32F0" w:rsidRPr="003E32F0" w:rsidRDefault="003E32F0" w:rsidP="003E32F0">
      <w:pPr>
        <w:tabs>
          <w:tab w:val="left" w:pos="900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       - บุคคลภายนอก.....................................................................................................................................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0C3C489" w14:textId="77777777" w:rsidR="003E32F0" w:rsidRPr="003E32F0" w:rsidRDefault="003E32F0" w:rsidP="003E32F0">
      <w:pPr>
        <w:tabs>
          <w:tab w:val="left" w:pos="900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พื้นที่การดำเนินการ </w:t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157ACB0" w14:textId="77777777" w:rsidR="003E32F0" w:rsidRDefault="003E32F0" w:rsidP="003E32F0">
      <w:pPr>
        <w:tabs>
          <w:tab w:val="left" w:pos="900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ระยะเวลาดำเนินโครงการ*</w:t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214AAB" w14:textId="77777777" w:rsidR="00BC56CC" w:rsidRDefault="00BC56CC" w:rsidP="003E32F0">
      <w:pPr>
        <w:tabs>
          <w:tab w:val="left" w:pos="900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10ED9" w14:textId="77777777" w:rsidR="00BC56CC" w:rsidRPr="003E32F0" w:rsidRDefault="00BC56CC" w:rsidP="003E32F0">
      <w:pPr>
        <w:tabs>
          <w:tab w:val="left" w:pos="900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88AB83" w14:textId="77777777" w:rsidR="003E32F0" w:rsidRPr="003E32F0" w:rsidRDefault="003E32F0" w:rsidP="003E32F0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วิทยากร/เจ้าหน้าที่ (กรณีอบรม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สัมมนา) </w:t>
      </w:r>
    </w:p>
    <w:p w14:paraId="352896AF" w14:textId="77777777" w:rsidR="003E32F0" w:rsidRPr="003E32F0" w:rsidRDefault="003E32F0" w:rsidP="003E32F0">
      <w:pPr>
        <w:tabs>
          <w:tab w:val="left" w:pos="284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tab/>
        <w:t xml:space="preserve">9.1 </w:t>
      </w:r>
      <w:r w:rsidRPr="003E32F0">
        <w:rPr>
          <w:rFonts w:ascii="TH SarabunIT๙" w:hAnsi="TH SarabunIT๙" w:cs="TH SarabunIT๙"/>
          <w:sz w:val="32"/>
          <w:szCs w:val="32"/>
          <w:cs/>
        </w:rPr>
        <w:t>วิทยากร</w:t>
      </w:r>
      <w:r w:rsidRPr="003E32F0">
        <w:rPr>
          <w:rFonts w:ascii="TH SarabunIT๙" w:hAnsi="TH SarabunIT๙" w:cs="TH SarabunIT๙"/>
          <w:sz w:val="32"/>
          <w:szCs w:val="32"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..........คน 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ภายใน 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ภายนอก</w:t>
      </w:r>
      <w:r w:rsidRPr="003E32F0">
        <w:rPr>
          <w:rFonts w:ascii="TH SarabunIT๙" w:hAnsi="TH SarabunIT๙" w:cs="TH SarabunIT๙"/>
          <w:sz w:val="32"/>
          <w:szCs w:val="32"/>
        </w:rPr>
        <w:tab/>
      </w:r>
    </w:p>
    <w:p w14:paraId="71298619" w14:textId="77777777" w:rsidR="003E32F0" w:rsidRPr="003E32F0" w:rsidRDefault="003E32F0" w:rsidP="003E32F0">
      <w:pPr>
        <w:tabs>
          <w:tab w:val="left" w:pos="567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E32F0">
        <w:rPr>
          <w:rFonts w:ascii="TH SarabunIT๙" w:hAnsi="TH SarabunIT๙" w:cs="TH SarabunIT๙"/>
          <w:sz w:val="32"/>
          <w:szCs w:val="32"/>
          <w:cs/>
        </w:rPr>
        <w:t>ชื่อ – สกุล.................................................สังกัดหน่วยงาน..........................................................</w:t>
      </w:r>
    </w:p>
    <w:p w14:paraId="610A54B5" w14:textId="77777777" w:rsidR="003E32F0" w:rsidRPr="003E32F0" w:rsidRDefault="003E32F0" w:rsidP="003E32F0">
      <w:pPr>
        <w:tabs>
          <w:tab w:val="left" w:pos="567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  <w:t>2. ชื่อ – สกุล.................................................สังกัดหน่วยงาน..........................................................</w:t>
      </w:r>
    </w:p>
    <w:p w14:paraId="646085AF" w14:textId="77777777" w:rsidR="003E32F0" w:rsidRPr="003E32F0" w:rsidRDefault="003E32F0" w:rsidP="003E32F0">
      <w:pPr>
        <w:tabs>
          <w:tab w:val="left" w:pos="284"/>
          <w:tab w:val="left" w:pos="90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  <w:t>9.2 เจ้าหน้าที่ปฏิบัติงานในโครงการ  จำนวน ................... คน</w:t>
      </w:r>
    </w:p>
    <w:p w14:paraId="65F573EC" w14:textId="77777777" w:rsidR="003E32F0" w:rsidRPr="003E32F0" w:rsidRDefault="003E32F0" w:rsidP="003E32F0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D0D6A" w14:textId="77777777" w:rsidR="003E32F0" w:rsidRPr="003E32F0" w:rsidRDefault="003E32F0" w:rsidP="003E32F0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วิธีการจัดโครงการ (บรรยาย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สัมมนา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ประชุม) (เลือกใส่เฉพาะหัวข้อที่เกี่ยวข้อง)</w:t>
      </w:r>
    </w:p>
    <w:p w14:paraId="36A84578" w14:textId="77777777" w:rsidR="003E32F0" w:rsidRPr="003E32F0" w:rsidRDefault="003E32F0" w:rsidP="003E32F0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</w:r>
      <w:r w:rsidRPr="003E32F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บรรยาย</w:t>
      </w:r>
      <w:r w:rsidRPr="003E32F0">
        <w:rPr>
          <w:rFonts w:ascii="TH SarabunIT๙" w:hAnsi="TH SarabunIT๙" w:cs="TH SarabunIT๙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3E32F0">
        <w:rPr>
          <w:rFonts w:ascii="TH SarabunIT๙" w:hAnsi="TH SarabunIT๙" w:cs="TH SarabunIT๙"/>
          <w:sz w:val="32"/>
          <w:szCs w:val="32"/>
          <w:cs/>
        </w:rPr>
        <w:tab/>
      </w:r>
    </w:p>
    <w:p w14:paraId="707DDBA4" w14:textId="77777777" w:rsidR="003E32F0" w:rsidRPr="003E32F0" w:rsidRDefault="003E32F0" w:rsidP="003E32F0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</w:r>
      <w:r w:rsidRPr="003E32F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อภิปราย/สัมมนา</w:t>
      </w:r>
      <w:r w:rsidRPr="003E32F0">
        <w:rPr>
          <w:rFonts w:ascii="TH SarabunIT๙" w:hAnsi="TH SarabunIT๙" w:cs="TH SarabunIT๙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2760149F" w14:textId="77777777" w:rsidR="003E32F0" w:rsidRPr="003E32F0" w:rsidRDefault="003E32F0" w:rsidP="003E32F0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</w:r>
      <w:r w:rsidRPr="003E32F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ประชุม </w:t>
      </w:r>
      <w:r w:rsidRPr="003E32F0">
        <w:rPr>
          <w:rFonts w:ascii="TH SarabunIT๙" w:hAnsi="TH SarabunIT๙" w:cs="TH SarabunIT๙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2C03DCEC" w14:textId="77777777" w:rsidR="003E32F0" w:rsidRPr="003E32F0" w:rsidRDefault="003E32F0" w:rsidP="003E32F0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ab/>
      </w:r>
      <w:r w:rsidRPr="003E32F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 ฝึกปฏิบัติการ (</w:t>
      </w:r>
      <w:r w:rsidRPr="003E32F0">
        <w:rPr>
          <w:rFonts w:ascii="TH SarabunIT๙" w:hAnsi="TH SarabunIT๙" w:cs="TH SarabunIT๙"/>
          <w:sz w:val="32"/>
          <w:szCs w:val="32"/>
        </w:rPr>
        <w:t>Workshops</w:t>
      </w:r>
      <w:r w:rsidRPr="003E32F0">
        <w:rPr>
          <w:rFonts w:ascii="TH SarabunIT๙" w:hAnsi="TH SarabunIT๙" w:cs="TH SarabunIT๙"/>
          <w:sz w:val="32"/>
          <w:szCs w:val="32"/>
          <w:cs/>
        </w:rPr>
        <w:t xml:space="preserve">)  จำนวน.............หัวข้อ ๆ ละ ............. ชม. รวมเวลา ............ ชม.    </w:t>
      </w:r>
    </w:p>
    <w:p w14:paraId="2B3F1650" w14:textId="77777777" w:rsidR="003E32F0" w:rsidRPr="003E32F0" w:rsidRDefault="003E32F0" w:rsidP="003E32F0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             แบ่งกลุ่มจำนวน...........กลุ่มๆละ ......... คน ต่อกลุ่มไม่ควรต่ำกว่า 7 คน</w:t>
      </w:r>
    </w:p>
    <w:p w14:paraId="2E47C6F7" w14:textId="77777777" w:rsidR="003E32F0" w:rsidRPr="003E32F0" w:rsidRDefault="003E32F0" w:rsidP="003E32F0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2A8CBA6" w14:textId="77777777" w:rsidR="003E32F0" w:rsidRPr="003E32F0" w:rsidRDefault="003E32F0" w:rsidP="003E32F0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 xml:space="preserve">ส่วนที่ </w:t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</w:rPr>
        <w:t>4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</w:p>
    <w:tbl>
      <w:tblPr>
        <w:tblpPr w:leftFromText="180" w:rightFromText="180" w:vertAnchor="text" w:horzAnchor="margin" w:tblpY="499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65"/>
        <w:gridCol w:w="606"/>
        <w:gridCol w:w="500"/>
        <w:gridCol w:w="487"/>
        <w:gridCol w:w="567"/>
        <w:gridCol w:w="567"/>
        <w:gridCol w:w="561"/>
        <w:gridCol w:w="563"/>
        <w:gridCol w:w="563"/>
        <w:gridCol w:w="565"/>
        <w:gridCol w:w="559"/>
        <w:gridCol w:w="563"/>
        <w:gridCol w:w="558"/>
      </w:tblGrid>
      <w:tr w:rsidR="003E32F0" w:rsidRPr="003E32F0" w14:paraId="372595CE" w14:textId="77777777" w:rsidTr="003D6CB5">
        <w:trPr>
          <w:trHeight w:val="389"/>
          <w:tblHeader/>
        </w:trPr>
        <w:tc>
          <w:tcPr>
            <w:tcW w:w="1429" w:type="pct"/>
            <w:vMerge w:val="restart"/>
            <w:vAlign w:val="center"/>
          </w:tcPr>
          <w:p w14:paraId="70995194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szCs w:val="32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44DB9666" w14:textId="242A7D1F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ประจำปีงบประมาณ พ.ศ. 256</w:t>
            </w:r>
            <w:r w:rsidR="00BC56CC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3E32F0" w:rsidRPr="003E32F0" w14:paraId="0C33B7E7" w14:textId="77777777" w:rsidTr="003D6CB5">
        <w:trPr>
          <w:trHeight w:val="389"/>
          <w:tblHeader/>
        </w:trPr>
        <w:tc>
          <w:tcPr>
            <w:tcW w:w="1429" w:type="pct"/>
            <w:vMerge/>
          </w:tcPr>
          <w:p w14:paraId="37F0D601" w14:textId="77777777" w:rsidR="003E32F0" w:rsidRPr="003E32F0" w:rsidRDefault="003E32F0" w:rsidP="003D6CB5">
            <w:pPr>
              <w:spacing w:before="120" w:after="0" w:line="400" w:lineRule="exact"/>
              <w:contextualSpacing/>
              <w:rPr>
                <w:rFonts w:ascii="TH SarabunIT๙" w:eastAsia="Calibri" w:hAnsi="TH SarabunIT๙" w:cs="TH SarabunIT๙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2D4EB9DC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403CEA10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6" w:type="pct"/>
            <w:gridSpan w:val="3"/>
            <w:shd w:val="clear" w:color="auto" w:fill="F2F2F2" w:themeFill="background1" w:themeFillShade="F2"/>
          </w:tcPr>
          <w:p w14:paraId="7BEC4A0A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32E166DB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3E32F0" w:rsidRPr="003E32F0" w14:paraId="7E103A33" w14:textId="77777777" w:rsidTr="003D6CB5">
        <w:trPr>
          <w:trHeight w:val="389"/>
          <w:tblHeader/>
        </w:trPr>
        <w:tc>
          <w:tcPr>
            <w:tcW w:w="1429" w:type="pct"/>
            <w:vMerge/>
          </w:tcPr>
          <w:p w14:paraId="3722D250" w14:textId="77777777" w:rsidR="003E32F0" w:rsidRPr="003E32F0" w:rsidRDefault="003E32F0" w:rsidP="003D6CB5">
            <w:pPr>
              <w:spacing w:before="120" w:after="0" w:line="400" w:lineRule="exact"/>
              <w:contextualSpacing/>
              <w:rPr>
                <w:rFonts w:ascii="TH SarabunIT๙" w:eastAsia="Calibri" w:hAnsi="TH SarabunIT๙" w:cs="TH SarabunIT๙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4DEB262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51234689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5155E197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66BC464E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5FE2001E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7C2B5A4F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2634799E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462A720C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6566136B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1803E0A4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7CDB537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59ADDD50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E32F0" w:rsidRPr="003E32F0" w14:paraId="4F54D2D1" w14:textId="77777777" w:rsidTr="003D6CB5">
        <w:trPr>
          <w:trHeight w:val="389"/>
          <w:tblHeader/>
        </w:trPr>
        <w:tc>
          <w:tcPr>
            <w:tcW w:w="1429" w:type="pct"/>
          </w:tcPr>
          <w:p w14:paraId="4F95A532" w14:textId="77777777" w:rsidR="003E32F0" w:rsidRPr="003E32F0" w:rsidRDefault="003E32F0" w:rsidP="003D6CB5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u w:val="dotted"/>
                <w:cs/>
              </w:rPr>
              <w:t>ชื่อโครงการ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3AEF53F1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0A742A28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2581FFB3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073B2E3A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04692364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07F6F4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3DC8FE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F891842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49749489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18732FA7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15F7D204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5F40ADB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3E32F0" w:rsidRPr="003E32F0" w14:paraId="409D1972" w14:textId="77777777" w:rsidTr="003D6CB5">
        <w:trPr>
          <w:trHeight w:val="389"/>
          <w:tblHeader/>
        </w:trPr>
        <w:tc>
          <w:tcPr>
            <w:tcW w:w="1429" w:type="pct"/>
          </w:tcPr>
          <w:p w14:paraId="04288282" w14:textId="77777777" w:rsidR="003E32F0" w:rsidRPr="003E32F0" w:rsidRDefault="003E32F0" w:rsidP="003D6CB5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  <w:t xml:space="preserve">- 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1235BE4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6489092D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831EAE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2E0D5472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506D59A0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0E14428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A48914E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CFB1E87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18CED592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51E4022D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33464C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C0AAD08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3E32F0" w:rsidRPr="003E32F0" w14:paraId="2062227C" w14:textId="77777777" w:rsidTr="003D6CB5">
        <w:trPr>
          <w:trHeight w:val="389"/>
          <w:tblHeader/>
        </w:trPr>
        <w:tc>
          <w:tcPr>
            <w:tcW w:w="1429" w:type="pct"/>
          </w:tcPr>
          <w:p w14:paraId="65E608E6" w14:textId="77777777" w:rsidR="003E32F0" w:rsidRPr="003E32F0" w:rsidRDefault="003E32F0" w:rsidP="003D6CB5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2.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u w:val="dotted"/>
              </w:rPr>
              <w:t xml:space="preserve"> 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u w:val="dotted"/>
                <w:cs/>
              </w:rPr>
              <w:t>ติดตามประเมินผล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44F03B44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4F1E8621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10C8571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86817A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0C5FD562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389CC2B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86A76F8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762F0C4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09BB85E5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7A0C4AE0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4A1656A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EBC7F07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3E32F0" w:rsidRPr="003E32F0" w14:paraId="048D2758" w14:textId="77777777" w:rsidTr="003D6CB5">
        <w:trPr>
          <w:trHeight w:val="574"/>
          <w:tblHeader/>
        </w:trPr>
        <w:tc>
          <w:tcPr>
            <w:tcW w:w="1429" w:type="pct"/>
          </w:tcPr>
          <w:p w14:paraId="6FD1BB19" w14:textId="77777777" w:rsidR="003E32F0" w:rsidRPr="003E32F0" w:rsidRDefault="003E32F0" w:rsidP="003D6CB5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IT๙" w:eastAsia="Calibri" w:hAnsi="TH SarabunIT๙" w:cs="TH SarabunIT๙"/>
                <w:b/>
                <w:bCs/>
                <w:szCs w:val="32"/>
              </w:rPr>
            </w:pP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cs/>
              </w:rPr>
              <w:t xml:space="preserve">- </w:t>
            </w:r>
            <w:r w:rsidRPr="003E32F0">
              <w:rPr>
                <w:rFonts w:ascii="TH SarabunIT๙" w:eastAsia="Calibri" w:hAnsi="TH SarabunIT๙" w:cs="TH SarabunIT๙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5C0395EE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109BC260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427C9A77" w14:textId="77777777" w:rsidR="003E32F0" w:rsidRPr="003E32F0" w:rsidRDefault="003E32F0" w:rsidP="003D6CB5">
            <w:pPr>
              <w:spacing w:before="120" w:after="0" w:line="400" w:lineRule="exact"/>
              <w:ind w:left="-60" w:firstLine="26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413EACE9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C7C2CC8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62CEA8BB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2D2BF0FE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9C8F8B3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7DF995E2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6AF7FB68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674ABCF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04EFF4C0" w14:textId="77777777" w:rsidR="003E32F0" w:rsidRPr="003E32F0" w:rsidRDefault="003E32F0" w:rsidP="003D6CB5">
            <w:pPr>
              <w:spacing w:before="120" w:after="0" w:line="400" w:lineRule="exact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</w:tr>
    </w:tbl>
    <w:p w14:paraId="362B1A49" w14:textId="77777777" w:rsidR="003E32F0" w:rsidRPr="003E32F0" w:rsidRDefault="003E32F0" w:rsidP="003E32F0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2E9C28A7" w14:textId="2A6D5EF4" w:rsidR="003E32F0" w:rsidRPr="003E32F0" w:rsidRDefault="003E32F0" w:rsidP="003E32F0">
      <w:pPr>
        <w:spacing w:before="240" w:after="12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 xml:space="preserve">ส่วนที่ </w:t>
      </w:r>
      <w:r w:rsidRPr="003E32F0">
        <w:rPr>
          <w:rFonts w:ascii="TH SarabunIT๙" w:hAnsi="TH SarabunIT๙" w:cs="TH SarabunIT๙"/>
          <w:b/>
          <w:bCs/>
          <w:sz w:val="32"/>
          <w:szCs w:val="32"/>
          <w:u w:val="double"/>
        </w:rPr>
        <w:t>5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32F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37D0691B" w14:textId="77777777" w:rsidR="003E32F0" w:rsidRPr="003E32F0" w:rsidRDefault="003E32F0" w:rsidP="003E32F0">
      <w:pPr>
        <w:pStyle w:val="a9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ค่าใช้จ่ายในการจัดโครงการ(ชี้แจงรายละเอียดตัวคูณทุกหมวดรายการ) </w:t>
      </w:r>
    </w:p>
    <w:p w14:paraId="515D13DD" w14:textId="77777777" w:rsidR="003E32F0" w:rsidRDefault="003E32F0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เบิกจ่ายจากงบประมาณ.............................................................. ประจำปีงบประมาณ พ.ศ. ............... แผนงาน ................................... ผลผลิต ............................................ โครงการ..................................กิจกรรม........................................................งบ............................................... จำนวน ....................... บาท (..................................................................บาทถ้วน) </w:t>
      </w:r>
    </w:p>
    <w:p w14:paraId="0E782FCE" w14:textId="77777777" w:rsidR="00BC56CC" w:rsidRDefault="00BC56CC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5A9F4" w14:textId="77777777" w:rsidR="00BC56CC" w:rsidRDefault="00BC56CC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C03625" w14:textId="77777777" w:rsidR="00BC56CC" w:rsidRDefault="00BC56CC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5FA54" w14:textId="77777777" w:rsidR="00BC56CC" w:rsidRDefault="00BC56CC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D603F" w14:textId="77777777" w:rsidR="00BC56CC" w:rsidRDefault="00BC56CC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2EB616" w14:textId="77777777" w:rsidR="00BC56CC" w:rsidRDefault="00BC56CC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87CC5" w14:textId="77777777" w:rsidR="00BC56CC" w:rsidRPr="003E32F0" w:rsidRDefault="00BC56CC" w:rsidP="003E32F0">
      <w:pPr>
        <w:spacing w:after="120" w:line="240" w:lineRule="auto"/>
        <w:ind w:left="357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CFE411" w14:textId="77777777" w:rsidR="003E32F0" w:rsidRPr="003E32F0" w:rsidRDefault="003E32F0" w:rsidP="00BC56CC">
      <w:pPr>
        <w:spacing w:after="0" w:line="240" w:lineRule="auto"/>
        <w:ind w:left="78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32F0">
        <w:rPr>
          <w:rFonts w:ascii="TH SarabunIT๙" w:hAnsi="TH SarabunIT๙" w:cs="TH SarabunIT๙"/>
          <w:b/>
          <w:bCs/>
          <w:sz w:val="32"/>
          <w:szCs w:val="32"/>
        </w:rPr>
        <w:lastRenderedPageBreak/>
        <w:t>**</w:t>
      </w:r>
      <w:r w:rsidRPr="003E32F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ขอถัวเฉลี่ยทุกรายการตามที่จ่ายจริง</w:t>
      </w:r>
    </w:p>
    <w:p w14:paraId="146D57C4" w14:textId="77777777" w:rsidR="003E32F0" w:rsidRDefault="003E32F0" w:rsidP="003E32F0">
      <w:pPr>
        <w:spacing w:after="0" w:line="240" w:lineRule="auto"/>
        <w:ind w:left="782"/>
        <w:rPr>
          <w:rFonts w:ascii="TH SarabunIT๙" w:hAnsi="TH SarabunIT๙" w:cs="TH SarabunIT๙"/>
          <w:b/>
          <w:bCs/>
          <w:sz w:val="32"/>
          <w:szCs w:val="32"/>
        </w:rPr>
      </w:pPr>
    </w:p>
    <w:p w14:paraId="6F9F5573" w14:textId="77777777" w:rsidR="00555AE9" w:rsidRDefault="00555AE9" w:rsidP="003E32F0">
      <w:pPr>
        <w:spacing w:after="0" w:line="240" w:lineRule="auto"/>
        <w:ind w:left="782"/>
        <w:rPr>
          <w:rFonts w:ascii="TH SarabunIT๙" w:hAnsi="TH SarabunIT๙" w:cs="TH SarabunIT๙"/>
          <w:b/>
          <w:bCs/>
          <w:sz w:val="32"/>
          <w:szCs w:val="32"/>
        </w:rPr>
      </w:pPr>
    </w:p>
    <w:p w14:paraId="20D95162" w14:textId="77777777" w:rsidR="00555AE9" w:rsidRPr="003E32F0" w:rsidRDefault="00555AE9" w:rsidP="003E32F0">
      <w:pPr>
        <w:spacing w:after="0" w:line="240" w:lineRule="auto"/>
        <w:ind w:left="782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41CCA9C8" w14:textId="77777777" w:rsidR="003E32F0" w:rsidRPr="003E32F0" w:rsidRDefault="003E32F0" w:rsidP="003E32F0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09"/>
      </w:tblGrid>
      <w:tr w:rsidR="003E32F0" w:rsidRPr="003E32F0" w14:paraId="2D549CE3" w14:textId="77777777" w:rsidTr="003D6CB5">
        <w:tc>
          <w:tcPr>
            <w:tcW w:w="4621" w:type="dxa"/>
          </w:tcPr>
          <w:p w14:paraId="639A449B" w14:textId="5718B68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………..…………………….…….…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046DE2E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29C64575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ตำแหน่ง..............................................................</w:t>
            </w:r>
          </w:p>
          <w:p w14:paraId="36635C91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ผู้เสนอโครงการ</w:t>
            </w:r>
          </w:p>
          <w:p w14:paraId="3273020E" w14:textId="77777777" w:rsid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E2EFF5" w14:textId="77777777" w:rsidR="00BC56CC" w:rsidRPr="003E32F0" w:rsidRDefault="00BC56CC" w:rsidP="003D6CB5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</w:tcPr>
          <w:p w14:paraId="491C5635" w14:textId="74A12689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………..…………..……..…………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5F23FEAD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02EE215F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ตำแหน่ง..............................................................</w:t>
            </w:r>
          </w:p>
          <w:p w14:paraId="0482E9EB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ผู้ตรวจโครงการ</w:t>
            </w:r>
          </w:p>
        </w:tc>
      </w:tr>
      <w:tr w:rsidR="003E32F0" w:rsidRPr="003E32F0" w14:paraId="78AA1AE7" w14:textId="77777777" w:rsidTr="003D6CB5">
        <w:tc>
          <w:tcPr>
            <w:tcW w:w="4621" w:type="dxa"/>
          </w:tcPr>
          <w:p w14:paraId="221389FF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………..……………………….…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……….</w:t>
            </w:r>
          </w:p>
          <w:p w14:paraId="62A1C88C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7397A14C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...............................................</w:t>
            </w:r>
          </w:p>
          <w:p w14:paraId="1B13E17D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621" w:type="dxa"/>
          </w:tcPr>
          <w:p w14:paraId="64BE3C12" w14:textId="236ED303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………..……….…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(.........................................................</w:t>
            </w: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71135933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0E51F17E" w14:textId="77777777" w:rsidR="003E32F0" w:rsidRPr="003E32F0" w:rsidRDefault="003E32F0" w:rsidP="003D6CB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32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392DBB0B" w14:textId="77777777" w:rsidR="00555AE9" w:rsidRDefault="003E32F0" w:rsidP="003E32F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E32F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</w:p>
    <w:p w14:paraId="30D70F99" w14:textId="5CB57A9D" w:rsidR="003E32F0" w:rsidRPr="003E32F0" w:rsidRDefault="003E32F0" w:rsidP="003E32F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E32F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</w:p>
    <w:p w14:paraId="457E27D7" w14:textId="52E8A239" w:rsidR="003E32F0" w:rsidRPr="003E32F0" w:rsidRDefault="003E32F0" w:rsidP="00555AE9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3E32F0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="00555AE9">
        <w:rPr>
          <w:rFonts w:ascii="TH SarabunIT๙" w:hAnsi="TH SarabunIT๙" w:cs="TH SarabunIT๙"/>
          <w:sz w:val="32"/>
          <w:szCs w:val="32"/>
        </w:rPr>
        <w:t xml:space="preserve">: </w:t>
      </w:r>
      <w:r w:rsidRPr="003E32F0">
        <w:rPr>
          <w:rFonts w:ascii="TH SarabunIT๙" w:hAnsi="TH SarabunIT๙" w:cs="TH SarabunIT๙"/>
          <w:sz w:val="32"/>
          <w:szCs w:val="32"/>
          <w:cs/>
        </w:rPr>
        <w:t>แนบกำหนดการทุกโครงการ</w:t>
      </w:r>
    </w:p>
    <w:p w14:paraId="718844A5" w14:textId="77777777" w:rsidR="003E32F0" w:rsidRPr="003E32F0" w:rsidRDefault="003E32F0">
      <w:pPr>
        <w:rPr>
          <w:rFonts w:ascii="TH SarabunIT๙" w:hAnsi="TH SarabunIT๙" w:cs="TH SarabunIT๙"/>
        </w:rPr>
      </w:pPr>
    </w:p>
    <w:sectPr w:rsidR="003E32F0" w:rsidRPr="003E32F0" w:rsidSect="003E32F0">
      <w:headerReference w:type="default" r:id="rId21"/>
      <w:pgSz w:w="11906" w:h="16838" w:code="9"/>
      <w:pgMar w:top="1134" w:right="1440" w:bottom="737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45F0D6C" w14:textId="77777777" w:rsidR="003E32F0" w:rsidRPr="00467E83" w:rsidRDefault="003E32F0">
        <w:pPr>
          <w:pStyle w:val="af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92D15B" w14:textId="77777777" w:rsidR="003E32F0" w:rsidRDefault="003E32F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51D3C2A"/>
    <w:multiLevelType w:val="multilevel"/>
    <w:tmpl w:val="45D46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HAnsi" w:hint="default"/>
        <w:b/>
      </w:rPr>
    </w:lvl>
  </w:abstractNum>
  <w:num w:numId="1" w16cid:durableId="759911899">
    <w:abstractNumId w:val="0"/>
  </w:num>
  <w:num w:numId="2" w16cid:durableId="426461030">
    <w:abstractNumId w:val="2"/>
  </w:num>
  <w:num w:numId="3" w16cid:durableId="1922324164">
    <w:abstractNumId w:val="4"/>
  </w:num>
  <w:num w:numId="4" w16cid:durableId="2015447413">
    <w:abstractNumId w:val="3"/>
  </w:num>
  <w:num w:numId="5" w16cid:durableId="21130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F0"/>
    <w:rsid w:val="003E32F0"/>
    <w:rsid w:val="0046722E"/>
    <w:rsid w:val="00555AE9"/>
    <w:rsid w:val="00BC56CC"/>
    <w:rsid w:val="00D2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7661"/>
  <w15:chartTrackingRefBased/>
  <w15:docId w15:val="{669B3114-915B-4FDC-B452-A8E0E82B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F0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32F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2F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2F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E32F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E32F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E32F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E32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E32F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E32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E32F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32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E3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2F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E32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E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E32F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E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E3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2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E32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32F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3E32F0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E3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3E32F0"/>
    <w:rPr>
      <w:kern w:val="0"/>
      <w:sz w:val="22"/>
      <w:szCs w:val="28"/>
      <w14:ligatures w14:val="none"/>
    </w:rPr>
  </w:style>
  <w:style w:type="table" w:customStyle="1" w:styleId="11">
    <w:name w:val="เส้นตาราง1"/>
    <w:basedOn w:val="a1"/>
    <w:next w:val="ae"/>
    <w:uiPriority w:val="59"/>
    <w:rsid w:val="003E32F0"/>
    <w:pPr>
      <w:spacing w:after="0"/>
    </w:pPr>
    <w:rPr>
      <w:rFonts w:ascii="TH Sarabun New" w:hAnsi="TH Sarabun New" w:cs="TH Sarabun New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move.wordpress.com/2016/10/06/goal-4-quality-education/" TargetMode="External"/><Relationship Id="rId13" Type="http://schemas.openxmlformats.org/officeDocument/2006/relationships/hyperlink" Target="https://sdgmove.wordpress.com/2016/10/06/goal-9-industry-innovation-and-infrastructure/" TargetMode="External"/><Relationship Id="rId18" Type="http://schemas.openxmlformats.org/officeDocument/2006/relationships/hyperlink" Target="https://sdgmove.wordpress.com/2016/10/07/goal-14-life-below-water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sdgmove.wordpress.com/2016/10/06/goal-3-good-health-and-well-being/" TargetMode="External"/><Relationship Id="rId12" Type="http://schemas.openxmlformats.org/officeDocument/2006/relationships/hyperlink" Target="https://sdgmove.wordpress.com/2016/10/06/goal-8-decent-work-and-economic-growth/" TargetMode="External"/><Relationship Id="rId17" Type="http://schemas.openxmlformats.org/officeDocument/2006/relationships/hyperlink" Target="https://sdgmove.wordpress.com/2016/10/07/goal-13-climate-ac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gmove.wordpress.com/2016/10/07/goal-12-responsible-consumption-and-production/" TargetMode="External"/><Relationship Id="rId20" Type="http://schemas.openxmlformats.org/officeDocument/2006/relationships/hyperlink" Target="http://sdgmove.com/2016/10/07/goal-16-peace-justice-and-strong-institu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p.me/p7XLvA-25" TargetMode="External"/><Relationship Id="rId11" Type="http://schemas.openxmlformats.org/officeDocument/2006/relationships/hyperlink" Target="https://sdgmove.wordpress.com/2016/10/06/goal-7-affordable-and-clean-energy/" TargetMode="External"/><Relationship Id="rId5" Type="http://schemas.openxmlformats.org/officeDocument/2006/relationships/hyperlink" Target="http://wp.me/p7XLvA-1y" TargetMode="External"/><Relationship Id="rId15" Type="http://schemas.openxmlformats.org/officeDocument/2006/relationships/hyperlink" Target="https://sdgmove.wordpress.com/2016/10/07/goal-11-sustainable-cities-and-communiti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dgmove.wordpress.com/2016/10/06/goal-6-clean-water-and-sanitation/" TargetMode="External"/><Relationship Id="rId19" Type="http://schemas.openxmlformats.org/officeDocument/2006/relationships/hyperlink" Target="http://sdgmove.com/2016/10/07/goal-15-life-on-la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move.wordpress.com/2016/10/06/goal-5-gender-equality/" TargetMode="External"/><Relationship Id="rId14" Type="http://schemas.openxmlformats.org/officeDocument/2006/relationships/hyperlink" Target="https://sdgmove.wordpress.com/2016/10/07/goal-10-reduced-inequalit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1612</Words>
  <Characters>11421</Characters>
  <Application>Microsoft Office Word</Application>
  <DocSecurity>0</DocSecurity>
  <Lines>496</Lines>
  <Paragraphs>310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นางกรรณิการ์  กลิ่นนวล</dc:creator>
  <cp:keywords/>
  <dc:description/>
  <cp:lastModifiedBy>นางกรรณิการ์  กลิ่นนวล</cp:lastModifiedBy>
  <cp:revision>1</cp:revision>
  <dcterms:created xsi:type="dcterms:W3CDTF">2025-10-26T06:51:00Z</dcterms:created>
  <dcterms:modified xsi:type="dcterms:W3CDTF">2025-10-26T07:39:00Z</dcterms:modified>
</cp:coreProperties>
</file>